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ECE05" w14:textId="77777777" w:rsidR="004B3122" w:rsidRDefault="004B3122" w:rsidP="00577B95">
      <w:pPr>
        <w:rPr>
          <w:rFonts w:ascii="Open Sans" w:hAnsi="Open Sans" w:cs="Open Sans"/>
          <w:sz w:val="20"/>
          <w:u w:val="single"/>
        </w:rPr>
      </w:pPr>
    </w:p>
    <w:p w14:paraId="458EC4DA" w14:textId="69F3EBED" w:rsidR="00577B95" w:rsidRDefault="00577B95" w:rsidP="00577B95">
      <w:pPr>
        <w:rPr>
          <w:rFonts w:ascii="Open Sans" w:hAnsi="Open Sans" w:cs="Open Sans"/>
        </w:rPr>
      </w:pPr>
      <w:r>
        <w:rPr>
          <w:rFonts w:ascii="Open Sans" w:hAnsi="Open Sans" w:cs="Open Sans"/>
          <w:sz w:val="20"/>
          <w:u w:val="single"/>
        </w:rPr>
        <w:t>PRESSEMITTEILUNG</w:t>
      </w:r>
    </w:p>
    <w:p w14:paraId="1122C0D4" w14:textId="77777777" w:rsidR="00577B95" w:rsidRDefault="00577B95" w:rsidP="00577B95">
      <w:pPr>
        <w:rPr>
          <w:rFonts w:ascii="Open Sans" w:hAnsi="Open Sans" w:cs="Open Sans"/>
          <w:sz w:val="20"/>
        </w:rPr>
      </w:pPr>
    </w:p>
    <w:p w14:paraId="7D4C527D" w14:textId="111D7652" w:rsidR="00577B95" w:rsidRDefault="00577B95" w:rsidP="00577B95">
      <w:pPr>
        <w:rPr>
          <w:rFonts w:ascii="Open Sans" w:hAnsi="Open Sans" w:cs="Open Sans"/>
          <w:sz w:val="20"/>
          <w:szCs w:val="20"/>
        </w:rPr>
      </w:pPr>
      <w:r>
        <w:rPr>
          <w:rFonts w:ascii="Open Sans" w:hAnsi="Open Sans" w:cs="Open Sans"/>
          <w:b/>
          <w:sz w:val="28"/>
          <w:szCs w:val="20"/>
        </w:rPr>
        <w:t xml:space="preserve">Bundesweite Aktionstage ‚Essen in Mehrweg‘ </w:t>
      </w:r>
      <w:r w:rsidR="00C33787">
        <w:rPr>
          <w:rFonts w:ascii="Open Sans" w:hAnsi="Open Sans" w:cs="Open Sans"/>
          <w:b/>
          <w:sz w:val="28"/>
          <w:szCs w:val="20"/>
        </w:rPr>
        <w:t>2022</w:t>
      </w:r>
    </w:p>
    <w:p w14:paraId="74057E91" w14:textId="0921F67C" w:rsidR="00577B95" w:rsidRDefault="00577B95" w:rsidP="00577B95">
      <w:pPr>
        <w:jc w:val="both"/>
        <w:rPr>
          <w:rFonts w:ascii="Open Sans" w:hAnsi="Open Sans" w:cs="Open Sans"/>
          <w:b/>
          <w:sz w:val="20"/>
          <w:szCs w:val="20"/>
        </w:rPr>
      </w:pPr>
      <w:r>
        <w:rPr>
          <w:rFonts w:ascii="Open Sans" w:hAnsi="Open Sans" w:cs="Open Sans"/>
          <w:b/>
          <w:sz w:val="20"/>
          <w:szCs w:val="20"/>
        </w:rPr>
        <w:t xml:space="preserve">Mit Aktionen und Mehrwegangeboten rufen </w:t>
      </w:r>
      <w:r w:rsidR="00993840">
        <w:rPr>
          <w:rFonts w:ascii="Open Sans" w:hAnsi="Open Sans" w:cs="Open Sans"/>
          <w:b/>
          <w:sz w:val="20"/>
          <w:szCs w:val="20"/>
        </w:rPr>
        <w:t xml:space="preserve">Kommunen, Verbände und Gastronomie-Betriebe </w:t>
      </w:r>
      <w:r>
        <w:rPr>
          <w:rFonts w:ascii="Open Sans" w:hAnsi="Open Sans" w:cs="Open Sans"/>
          <w:b/>
          <w:sz w:val="20"/>
          <w:szCs w:val="20"/>
        </w:rPr>
        <w:t xml:space="preserve">zur Nutzung von </w:t>
      </w:r>
      <w:proofErr w:type="spellStart"/>
      <w:r>
        <w:rPr>
          <w:rFonts w:ascii="Open Sans" w:hAnsi="Open Sans" w:cs="Open Sans"/>
          <w:b/>
          <w:sz w:val="20"/>
          <w:szCs w:val="20"/>
        </w:rPr>
        <w:t>Mehrweg</w:t>
      </w:r>
      <w:proofErr w:type="spellEnd"/>
      <w:r>
        <w:rPr>
          <w:rFonts w:ascii="Open Sans" w:hAnsi="Open Sans" w:cs="Open Sans"/>
          <w:b/>
          <w:sz w:val="20"/>
          <w:szCs w:val="20"/>
        </w:rPr>
        <w:t xml:space="preserve"> beim Takeaway-Konsum auf</w:t>
      </w:r>
    </w:p>
    <w:p w14:paraId="11D575F1" w14:textId="77777777" w:rsidR="00577B95" w:rsidRDefault="00577B95" w:rsidP="00577B95">
      <w:pPr>
        <w:jc w:val="both"/>
        <w:rPr>
          <w:rFonts w:ascii="Open Sans" w:hAnsi="Open Sans" w:cs="Open Sans"/>
          <w:sz w:val="20"/>
        </w:rPr>
      </w:pPr>
    </w:p>
    <w:p w14:paraId="451A5C5E" w14:textId="1719980D" w:rsidR="00577B95" w:rsidRPr="005F26F7" w:rsidRDefault="00577B95" w:rsidP="004C2DB5">
      <w:pPr>
        <w:suppressAutoHyphens/>
        <w:spacing w:after="120"/>
        <w:jc w:val="both"/>
        <w:rPr>
          <w:rFonts w:ascii="Open Sans" w:hAnsi="Open Sans" w:cs="Open Sans"/>
          <w:sz w:val="20"/>
          <w:szCs w:val="20"/>
        </w:rPr>
      </w:pPr>
      <w:r w:rsidRPr="005F26F7">
        <w:rPr>
          <w:rFonts w:ascii="Open Sans" w:hAnsi="Open Sans" w:cs="Open Sans"/>
          <w:sz w:val="20"/>
          <w:szCs w:val="20"/>
        </w:rPr>
        <w:t>Berlin/</w:t>
      </w:r>
      <w:r w:rsidR="00BA008E" w:rsidRPr="005F26F7">
        <w:rPr>
          <w:rFonts w:ascii="Open Sans" w:hAnsi="Open Sans" w:cs="Open Sans"/>
          <w:sz w:val="20"/>
          <w:szCs w:val="20"/>
        </w:rPr>
        <w:t xml:space="preserve">Bremen, </w:t>
      </w:r>
      <w:r w:rsidR="00224F92" w:rsidRPr="005F26F7">
        <w:rPr>
          <w:rFonts w:ascii="Open Sans" w:hAnsi="Open Sans" w:cs="Open Sans"/>
          <w:sz w:val="20"/>
          <w:szCs w:val="20"/>
        </w:rPr>
        <w:t>05.04</w:t>
      </w:r>
      <w:r w:rsidRPr="005F26F7">
        <w:rPr>
          <w:rFonts w:ascii="Open Sans" w:hAnsi="Open Sans" w:cs="Open Sans"/>
          <w:sz w:val="20"/>
          <w:szCs w:val="20"/>
        </w:rPr>
        <w:t>.202</w:t>
      </w:r>
      <w:r w:rsidR="00C33787" w:rsidRPr="005F26F7">
        <w:rPr>
          <w:rFonts w:ascii="Open Sans" w:hAnsi="Open Sans" w:cs="Open Sans"/>
          <w:sz w:val="20"/>
          <w:szCs w:val="20"/>
        </w:rPr>
        <w:t>2</w:t>
      </w:r>
      <w:r w:rsidRPr="005F26F7">
        <w:rPr>
          <w:rFonts w:ascii="Open Sans" w:hAnsi="Open Sans" w:cs="Open Sans"/>
          <w:sz w:val="20"/>
          <w:szCs w:val="20"/>
        </w:rPr>
        <w:t xml:space="preserve"> </w:t>
      </w:r>
      <w:r w:rsidR="00C33787" w:rsidRPr="005F26F7">
        <w:rPr>
          <w:rFonts w:ascii="Open Sans" w:hAnsi="Open Sans" w:cs="Open Sans"/>
          <w:sz w:val="20"/>
          <w:szCs w:val="20"/>
        </w:rPr>
        <w:sym w:font="Symbol" w:char="F02D"/>
      </w:r>
      <w:r w:rsidRPr="005F26F7">
        <w:rPr>
          <w:rFonts w:ascii="Open Sans" w:hAnsi="Open Sans" w:cs="Open Sans"/>
          <w:sz w:val="20"/>
          <w:szCs w:val="20"/>
        </w:rPr>
        <w:t xml:space="preserve"> Essen zum Mitnehmen ist voll im Trend. In Zeiten von Corona ist die Nachfrage noch einmal deutlich gestiegen. In der Takeaway-Gastronomie wird Essen überwiegend in Einwegverpackungen ausgegeben. Diese belasten Klima und Umwelt. Dabei sind umweltverträglichere Mehrwegalternativen verfügbar und deren Angebot ab 1. Januar 2023 sogar Pflicht. </w:t>
      </w:r>
      <w:r w:rsidR="002353FD" w:rsidRPr="005F26F7">
        <w:rPr>
          <w:rFonts w:ascii="Open Sans" w:hAnsi="Open Sans" w:cs="Open Sans"/>
          <w:sz w:val="20"/>
          <w:szCs w:val="20"/>
        </w:rPr>
        <w:t>Abhängig von der Größe des Betriebs müssen die Anbieter von Takeaway-Essen dann eine Mehrwegalternative zur Befüllung von Speisen anbieten oder mitgebrachte Mehrwegbehälter der Kund*innen befüllen</w:t>
      </w:r>
      <w:r w:rsidR="00464F86" w:rsidRPr="005F26F7">
        <w:rPr>
          <w:rFonts w:ascii="Open Sans" w:hAnsi="Open Sans" w:cs="Open Sans"/>
          <w:sz w:val="20"/>
          <w:szCs w:val="20"/>
        </w:rPr>
        <w:t>.</w:t>
      </w:r>
      <w:r w:rsidR="002353FD" w:rsidRPr="005F26F7">
        <w:rPr>
          <w:rFonts w:ascii="Open Sans" w:hAnsi="Open Sans" w:cs="Open Sans"/>
          <w:sz w:val="20"/>
          <w:szCs w:val="20"/>
        </w:rPr>
        <w:t xml:space="preserve"> </w:t>
      </w:r>
      <w:r w:rsidR="00C33787" w:rsidRPr="005F26F7">
        <w:rPr>
          <w:rFonts w:ascii="Open Sans" w:hAnsi="Open Sans" w:cs="Open Sans"/>
          <w:sz w:val="20"/>
          <w:szCs w:val="20"/>
        </w:rPr>
        <w:t>Bereits s</w:t>
      </w:r>
      <w:r w:rsidR="002B29EB" w:rsidRPr="005F26F7">
        <w:rPr>
          <w:rFonts w:ascii="Open Sans" w:hAnsi="Open Sans" w:cs="Open Sans"/>
          <w:sz w:val="20"/>
          <w:szCs w:val="20"/>
        </w:rPr>
        <w:t xml:space="preserve">eit </w:t>
      </w:r>
      <w:r w:rsidR="00F12EBE" w:rsidRPr="005F26F7">
        <w:rPr>
          <w:rFonts w:ascii="Open Sans" w:hAnsi="Open Sans" w:cs="Open Sans"/>
          <w:sz w:val="20"/>
          <w:szCs w:val="20"/>
        </w:rPr>
        <w:t xml:space="preserve">dem </w:t>
      </w:r>
      <w:r w:rsidRPr="005F26F7">
        <w:rPr>
          <w:rFonts w:ascii="Open Sans" w:hAnsi="Open Sans" w:cs="Open Sans"/>
          <w:sz w:val="20"/>
          <w:szCs w:val="20"/>
        </w:rPr>
        <w:t>3. Juli</w:t>
      </w:r>
      <w:r w:rsidR="002B29EB" w:rsidRPr="005F26F7">
        <w:rPr>
          <w:rFonts w:ascii="Open Sans" w:hAnsi="Open Sans" w:cs="Open Sans"/>
          <w:sz w:val="20"/>
          <w:szCs w:val="20"/>
        </w:rPr>
        <w:t xml:space="preserve"> letzten</w:t>
      </w:r>
      <w:r w:rsidRPr="005F26F7">
        <w:rPr>
          <w:rFonts w:ascii="Open Sans" w:hAnsi="Open Sans" w:cs="Open Sans"/>
          <w:sz w:val="20"/>
          <w:szCs w:val="20"/>
        </w:rPr>
        <w:t xml:space="preserve"> Jahres sind einige </w:t>
      </w:r>
      <w:r w:rsidR="00C33787" w:rsidRPr="005F26F7">
        <w:rPr>
          <w:rFonts w:ascii="Open Sans" w:hAnsi="Open Sans" w:cs="Open Sans"/>
          <w:sz w:val="20"/>
          <w:szCs w:val="20"/>
        </w:rPr>
        <w:t xml:space="preserve">Einwegprodukte </w:t>
      </w:r>
      <w:r w:rsidRPr="005F26F7">
        <w:rPr>
          <w:rFonts w:ascii="Open Sans" w:hAnsi="Open Sans" w:cs="Open Sans"/>
          <w:sz w:val="20"/>
          <w:szCs w:val="20"/>
        </w:rPr>
        <w:t>aus Kunststoff, beispielsweise Styropor</w:t>
      </w:r>
      <w:r w:rsidR="00C33787" w:rsidRPr="005F26F7">
        <w:rPr>
          <w:rFonts w:ascii="Open Sans" w:hAnsi="Open Sans" w:cs="Open Sans"/>
          <w:sz w:val="20"/>
          <w:szCs w:val="20"/>
        </w:rPr>
        <w:t>-Schalen</w:t>
      </w:r>
      <w:r w:rsidRPr="005F26F7">
        <w:rPr>
          <w:rFonts w:ascii="Open Sans" w:hAnsi="Open Sans" w:cs="Open Sans"/>
          <w:sz w:val="20"/>
          <w:szCs w:val="20"/>
        </w:rPr>
        <w:t xml:space="preserve">, ganz verboten. </w:t>
      </w:r>
    </w:p>
    <w:p w14:paraId="4E3C3448" w14:textId="70C90CF2" w:rsidR="00577B95" w:rsidRDefault="00577B95" w:rsidP="004C2DB5">
      <w:pPr>
        <w:jc w:val="both"/>
        <w:rPr>
          <w:rFonts w:ascii="Open Sans" w:hAnsi="Open Sans" w:cs="Open Sans"/>
          <w:sz w:val="20"/>
        </w:rPr>
      </w:pPr>
      <w:r>
        <w:rPr>
          <w:rFonts w:ascii="Open Sans" w:hAnsi="Open Sans" w:cs="Open Sans"/>
          <w:sz w:val="20"/>
        </w:rPr>
        <w:t>Um Alternativen zu umwelt- und klimaschädlichen Einwegverpackungen sichtbar zu machen und die Kundschaft von Takeaway-</w:t>
      </w:r>
      <w:r w:rsidR="00934E85">
        <w:rPr>
          <w:rFonts w:ascii="Open Sans" w:hAnsi="Open Sans" w:cs="Open Sans"/>
          <w:sz w:val="20"/>
        </w:rPr>
        <w:t xml:space="preserve">Essen </w:t>
      </w:r>
      <w:r w:rsidRPr="000D5267">
        <w:rPr>
          <w:rFonts w:ascii="Open Sans" w:hAnsi="Open Sans" w:cs="Open Sans"/>
          <w:sz w:val="20"/>
        </w:rPr>
        <w:t>für die</w:t>
      </w:r>
      <w:r>
        <w:rPr>
          <w:rFonts w:ascii="Open Sans" w:hAnsi="Open Sans" w:cs="Open Sans"/>
          <w:sz w:val="20"/>
        </w:rPr>
        <w:t xml:space="preserve"> Verwendung von Mehrweggefäßen zu gewi</w:t>
      </w:r>
      <w:r w:rsidRPr="000D5267">
        <w:rPr>
          <w:rFonts w:ascii="Open Sans" w:hAnsi="Open Sans" w:cs="Open Sans"/>
          <w:sz w:val="20"/>
        </w:rPr>
        <w:t>nnen</w:t>
      </w:r>
      <w:r>
        <w:rPr>
          <w:rFonts w:ascii="Open Sans" w:hAnsi="Open Sans" w:cs="Open Sans"/>
          <w:sz w:val="20"/>
        </w:rPr>
        <w:t xml:space="preserve">, finden vom </w:t>
      </w:r>
      <w:r w:rsidR="00224F92">
        <w:rPr>
          <w:rFonts w:ascii="Open Sans" w:hAnsi="Open Sans" w:cs="Open Sans"/>
          <w:sz w:val="20"/>
        </w:rPr>
        <w:t>2.</w:t>
      </w:r>
      <w:r w:rsidR="00934E85">
        <w:rPr>
          <w:rFonts w:ascii="Open Sans" w:hAnsi="Open Sans" w:cs="Open Sans"/>
          <w:sz w:val="20"/>
        </w:rPr>
        <w:t xml:space="preserve"> bis</w:t>
      </w:r>
      <w:r w:rsidR="00224F92">
        <w:rPr>
          <w:rFonts w:ascii="Open Sans" w:hAnsi="Open Sans" w:cs="Open Sans"/>
          <w:sz w:val="20"/>
        </w:rPr>
        <w:t xml:space="preserve"> 15. Mai 2022 zum zweiten Mal die</w:t>
      </w:r>
      <w:r>
        <w:rPr>
          <w:rFonts w:ascii="Open Sans" w:hAnsi="Open Sans" w:cs="Open Sans"/>
          <w:sz w:val="20"/>
        </w:rPr>
        <w:t xml:space="preserve"> </w:t>
      </w:r>
      <w:r w:rsidRPr="000D5267">
        <w:rPr>
          <w:rFonts w:ascii="Open Sans" w:hAnsi="Open Sans" w:cs="Open Sans"/>
          <w:sz w:val="20"/>
        </w:rPr>
        <w:t>bundesweite</w:t>
      </w:r>
      <w:r w:rsidR="00224F92">
        <w:rPr>
          <w:rFonts w:ascii="Open Sans" w:hAnsi="Open Sans" w:cs="Open Sans"/>
          <w:sz w:val="20"/>
        </w:rPr>
        <w:t>n</w:t>
      </w:r>
      <w:r w:rsidRPr="000D5267">
        <w:rPr>
          <w:rFonts w:ascii="Open Sans" w:hAnsi="Open Sans" w:cs="Open Sans"/>
          <w:sz w:val="20"/>
        </w:rPr>
        <w:t xml:space="preserve"> Aktionstage</w:t>
      </w:r>
      <w:r w:rsidR="002B29EB">
        <w:rPr>
          <w:rFonts w:ascii="Open Sans" w:hAnsi="Open Sans" w:cs="Open Sans"/>
          <w:sz w:val="20"/>
        </w:rPr>
        <w:t xml:space="preserve"> </w:t>
      </w:r>
      <w:r w:rsidR="002B29EB" w:rsidRPr="002B29EB">
        <w:rPr>
          <w:rFonts w:ascii="Open Sans" w:hAnsi="Open Sans" w:cs="Open Sans"/>
          <w:sz w:val="20"/>
        </w:rPr>
        <w:t>‚Essen in Mehrweg‘</w:t>
      </w:r>
      <w:r w:rsidRPr="000D5267">
        <w:rPr>
          <w:rFonts w:ascii="Open Sans" w:hAnsi="Open Sans" w:cs="Open Sans"/>
          <w:sz w:val="20"/>
        </w:rPr>
        <w:t xml:space="preserve"> </w:t>
      </w:r>
      <w:r>
        <w:rPr>
          <w:rFonts w:ascii="Open Sans" w:hAnsi="Open Sans" w:cs="Open Sans"/>
          <w:sz w:val="20"/>
        </w:rPr>
        <w:t xml:space="preserve">statt. Diese werden von LIFE e.V., </w:t>
      </w:r>
      <w:r w:rsidR="00D60149">
        <w:rPr>
          <w:rFonts w:ascii="Open Sans" w:hAnsi="Open Sans" w:cs="Open Sans"/>
          <w:sz w:val="20"/>
        </w:rPr>
        <w:t xml:space="preserve">dem </w:t>
      </w:r>
      <w:r>
        <w:rPr>
          <w:rFonts w:ascii="Open Sans" w:hAnsi="Open Sans" w:cs="Open Sans"/>
          <w:sz w:val="20"/>
        </w:rPr>
        <w:t>BUND Landesverband Bremen e.V. und dem ECOLOG-Institut von der Kampagne ‚Essen in Mehrweg‘</w:t>
      </w:r>
      <w:r w:rsidRPr="000D5267">
        <w:rPr>
          <w:rFonts w:ascii="Open Sans" w:hAnsi="Open Sans" w:cs="Open Sans"/>
          <w:sz w:val="20"/>
        </w:rPr>
        <w:t xml:space="preserve"> gemeinsam mit </w:t>
      </w:r>
      <w:r>
        <w:rPr>
          <w:rFonts w:ascii="Open Sans" w:hAnsi="Open Sans" w:cs="Open Sans"/>
          <w:sz w:val="20"/>
        </w:rPr>
        <w:t xml:space="preserve">lokalen und regionalen Mehrweg-Akteuren </w:t>
      </w:r>
      <w:r w:rsidRPr="005F09B7">
        <w:rPr>
          <w:rFonts w:ascii="Open Sans" w:hAnsi="Open Sans" w:cs="Open Sans"/>
          <w:sz w:val="20"/>
        </w:rPr>
        <w:t xml:space="preserve">durchgeführt. </w:t>
      </w:r>
      <w:r w:rsidR="00993840">
        <w:rPr>
          <w:rFonts w:ascii="Open Sans" w:hAnsi="Open Sans" w:cs="Open Sans"/>
          <w:sz w:val="20"/>
        </w:rPr>
        <w:t>I</w:t>
      </w:r>
      <w:r w:rsidR="002B29EB" w:rsidRPr="005F09B7">
        <w:rPr>
          <w:rFonts w:ascii="Open Sans" w:hAnsi="Open Sans" w:cs="Open Sans"/>
          <w:sz w:val="20"/>
        </w:rPr>
        <w:t xml:space="preserve">m </w:t>
      </w:r>
      <w:r w:rsidR="00993840">
        <w:rPr>
          <w:rFonts w:ascii="Open Sans" w:hAnsi="Open Sans" w:cs="Open Sans"/>
          <w:sz w:val="20"/>
        </w:rPr>
        <w:t>vergangenen</w:t>
      </w:r>
      <w:r w:rsidR="002B29EB" w:rsidRPr="005F09B7">
        <w:rPr>
          <w:rFonts w:ascii="Open Sans" w:hAnsi="Open Sans" w:cs="Open Sans"/>
          <w:sz w:val="20"/>
        </w:rPr>
        <w:t xml:space="preserve"> Jahr </w:t>
      </w:r>
      <w:r w:rsidR="00993840">
        <w:rPr>
          <w:rFonts w:ascii="Open Sans" w:hAnsi="Open Sans" w:cs="Open Sans"/>
          <w:sz w:val="20"/>
        </w:rPr>
        <w:t xml:space="preserve">haben </w:t>
      </w:r>
      <w:r w:rsidR="002B29EB" w:rsidRPr="005F09B7">
        <w:rPr>
          <w:rFonts w:ascii="Open Sans" w:hAnsi="Open Sans" w:cs="Open Sans"/>
          <w:sz w:val="20"/>
        </w:rPr>
        <w:t xml:space="preserve">sich </w:t>
      </w:r>
      <w:r w:rsidR="00934E85" w:rsidRPr="005F09B7">
        <w:rPr>
          <w:rFonts w:ascii="Open Sans" w:hAnsi="Open Sans" w:cs="Open Sans"/>
          <w:sz w:val="20"/>
        </w:rPr>
        <w:t xml:space="preserve">bundesweit über 40 Partner </w:t>
      </w:r>
      <w:r w:rsidR="002B29EB" w:rsidRPr="005F09B7">
        <w:rPr>
          <w:rFonts w:ascii="Open Sans" w:hAnsi="Open Sans" w:cs="Open Sans"/>
          <w:sz w:val="20"/>
        </w:rPr>
        <w:t>a</w:t>
      </w:r>
      <w:r w:rsidRPr="005F09B7">
        <w:rPr>
          <w:rFonts w:ascii="Open Sans" w:hAnsi="Open Sans" w:cs="Open Sans"/>
          <w:sz w:val="20"/>
        </w:rPr>
        <w:t>n den Aktionstagen</w:t>
      </w:r>
      <w:r w:rsidR="002B29EB" w:rsidRPr="005F09B7">
        <w:rPr>
          <w:rFonts w:ascii="Open Sans" w:hAnsi="Open Sans" w:cs="Open Sans"/>
          <w:sz w:val="20"/>
        </w:rPr>
        <w:t xml:space="preserve"> </w:t>
      </w:r>
      <w:r w:rsidR="00934E85" w:rsidRPr="005F09B7">
        <w:rPr>
          <w:rFonts w:ascii="Open Sans" w:hAnsi="Open Sans" w:cs="Open Sans"/>
          <w:sz w:val="20"/>
        </w:rPr>
        <w:t>beteilig</w:t>
      </w:r>
      <w:r w:rsidR="00993840">
        <w:rPr>
          <w:rFonts w:ascii="Open Sans" w:hAnsi="Open Sans" w:cs="Open Sans"/>
          <w:sz w:val="20"/>
        </w:rPr>
        <w:t>t</w:t>
      </w:r>
      <w:r w:rsidR="00934E85">
        <w:rPr>
          <w:rFonts w:ascii="Open Sans" w:hAnsi="Open Sans" w:cs="Open Sans"/>
          <w:sz w:val="20"/>
        </w:rPr>
        <w:t>, darunter</w:t>
      </w:r>
      <w:r w:rsidR="00934E85" w:rsidRPr="005F09B7" w:rsidDel="00934E85">
        <w:rPr>
          <w:rFonts w:ascii="Open Sans" w:hAnsi="Open Sans" w:cs="Open Sans"/>
          <w:sz w:val="20"/>
        </w:rPr>
        <w:t xml:space="preserve"> </w:t>
      </w:r>
      <w:r w:rsidRPr="005F09B7">
        <w:rPr>
          <w:rFonts w:ascii="Open Sans" w:hAnsi="Open Sans" w:cs="Open Sans"/>
          <w:sz w:val="20"/>
        </w:rPr>
        <w:t>Stadt- und Kommunalverwaltungen, Abfallwirtschaftsbetriebe, Klimaschutzbeauftragte, Zero</w:t>
      </w:r>
      <w:r w:rsidR="004806F7">
        <w:rPr>
          <w:rFonts w:ascii="Open Sans" w:hAnsi="Open Sans" w:cs="Open Sans"/>
          <w:sz w:val="20"/>
        </w:rPr>
        <w:t>-</w:t>
      </w:r>
      <w:r w:rsidR="00D60149" w:rsidRPr="005F09B7">
        <w:rPr>
          <w:rFonts w:ascii="Open Sans" w:hAnsi="Open Sans" w:cs="Open Sans"/>
          <w:sz w:val="20"/>
        </w:rPr>
        <w:t xml:space="preserve">Waste-Initiativen </w:t>
      </w:r>
      <w:r w:rsidR="004806F7">
        <w:rPr>
          <w:rFonts w:ascii="Open Sans" w:hAnsi="Open Sans" w:cs="Open Sans"/>
          <w:sz w:val="20"/>
        </w:rPr>
        <w:t>sowie</w:t>
      </w:r>
      <w:r w:rsidR="004806F7" w:rsidRPr="005F09B7">
        <w:rPr>
          <w:rFonts w:ascii="Open Sans" w:hAnsi="Open Sans" w:cs="Open Sans"/>
          <w:sz w:val="20"/>
        </w:rPr>
        <w:t xml:space="preserve"> </w:t>
      </w:r>
      <w:r w:rsidRPr="005F09B7">
        <w:rPr>
          <w:rFonts w:ascii="Open Sans" w:hAnsi="Open Sans" w:cs="Open Sans"/>
          <w:sz w:val="20"/>
        </w:rPr>
        <w:t xml:space="preserve">Umwelt- und Verbraucherschutzorganisationen. </w:t>
      </w:r>
      <w:r w:rsidRPr="005F26F7">
        <w:rPr>
          <w:rFonts w:ascii="Open Sans" w:hAnsi="Open Sans" w:cs="Open Sans"/>
          <w:sz w:val="20"/>
        </w:rPr>
        <w:t xml:space="preserve">Diese </w:t>
      </w:r>
      <w:r w:rsidRPr="005F26F7">
        <w:rPr>
          <w:rFonts w:ascii="Open Sans" w:hAnsi="Open Sans" w:cs="Open Sans"/>
          <w:sz w:val="20"/>
        </w:rPr>
        <w:t>haben über 100 Gastronomiebetriebe für eine Beteiligung an den Aktionstagen gewonnen</w:t>
      </w:r>
      <w:r w:rsidR="005F26F7" w:rsidRPr="005F26F7">
        <w:rPr>
          <w:rFonts w:ascii="Open Sans" w:hAnsi="Open Sans" w:cs="Open Sans"/>
          <w:sz w:val="20"/>
        </w:rPr>
        <w:t>.</w:t>
      </w:r>
      <w:r w:rsidR="005F26F7">
        <w:rPr>
          <w:rFonts w:ascii="Open Sans" w:hAnsi="Open Sans" w:cs="Open Sans"/>
          <w:sz w:val="20"/>
        </w:rPr>
        <w:t xml:space="preserve"> Auch in diesem Jahr wollen sich wieder viele Akteur*innen bet</w:t>
      </w:r>
      <w:r w:rsidR="005F26F7">
        <w:rPr>
          <w:rFonts w:ascii="Open Sans" w:hAnsi="Open Sans" w:cs="Open Sans"/>
          <w:sz w:val="20"/>
        </w:rPr>
        <w:t>eiligen und auf das Mehrweg-Thema aufmerksam machen.</w:t>
      </w:r>
    </w:p>
    <w:p w14:paraId="76AE89B7" w14:textId="77777777" w:rsidR="00577B95" w:rsidRDefault="00577B95" w:rsidP="00577B95">
      <w:pPr>
        <w:jc w:val="both"/>
        <w:rPr>
          <w:rFonts w:ascii="Open Sans" w:hAnsi="Open Sans" w:cs="Open Sans"/>
          <w:sz w:val="20"/>
        </w:rPr>
      </w:pPr>
    </w:p>
    <w:p w14:paraId="12E69A85" w14:textId="13C689B8" w:rsidR="004C2DB5" w:rsidRPr="00D400B6" w:rsidRDefault="00577B95" w:rsidP="00577B95">
      <w:pPr>
        <w:jc w:val="both"/>
        <w:rPr>
          <w:rFonts w:ascii="Open Sans" w:hAnsi="Open Sans" w:cs="Open Sans"/>
          <w:i/>
          <w:sz w:val="20"/>
        </w:rPr>
      </w:pPr>
      <w:r w:rsidRPr="00D400B6">
        <w:rPr>
          <w:rFonts w:ascii="Open Sans" w:hAnsi="Open Sans" w:cs="Open Sans"/>
          <w:i/>
          <w:sz w:val="20"/>
        </w:rPr>
        <w:t xml:space="preserve">„Das Interesse an dem Thema und unseren Aktionstagen ist groß </w:t>
      </w:r>
      <w:r w:rsidR="00934E85">
        <w:rPr>
          <w:rFonts w:ascii="Open Sans" w:hAnsi="Open Sans" w:cs="Open Sans"/>
          <w:i/>
          <w:sz w:val="20"/>
        </w:rPr>
        <w:sym w:font="Symbol" w:char="F02D"/>
      </w:r>
      <w:r w:rsidR="005F09B7">
        <w:rPr>
          <w:rFonts w:ascii="Open Sans" w:hAnsi="Open Sans" w:cs="Open Sans"/>
          <w:i/>
          <w:sz w:val="20"/>
        </w:rPr>
        <w:t xml:space="preserve"> w</w:t>
      </w:r>
      <w:r w:rsidRPr="00D400B6">
        <w:rPr>
          <w:rFonts w:ascii="Open Sans" w:hAnsi="Open Sans" w:cs="Open Sans"/>
          <w:i/>
          <w:sz w:val="20"/>
        </w:rPr>
        <w:t>ir fre</w:t>
      </w:r>
      <w:r>
        <w:rPr>
          <w:rFonts w:ascii="Open Sans" w:hAnsi="Open Sans" w:cs="Open Sans"/>
          <w:i/>
          <w:sz w:val="20"/>
        </w:rPr>
        <w:t xml:space="preserve">uen uns sehr über die große Beteiligung der </w:t>
      </w:r>
      <w:r w:rsidRPr="00D400B6">
        <w:rPr>
          <w:rFonts w:ascii="Open Sans" w:hAnsi="Open Sans" w:cs="Open Sans"/>
          <w:i/>
          <w:sz w:val="20"/>
        </w:rPr>
        <w:t xml:space="preserve">Partner </w:t>
      </w:r>
      <w:r>
        <w:rPr>
          <w:rFonts w:ascii="Open Sans" w:hAnsi="Open Sans" w:cs="Open Sans"/>
          <w:i/>
          <w:sz w:val="20"/>
        </w:rPr>
        <w:t xml:space="preserve">mit ihren Aktionen </w:t>
      </w:r>
      <w:r w:rsidR="004C2DB5">
        <w:rPr>
          <w:rFonts w:ascii="Open Sans" w:hAnsi="Open Sans" w:cs="Open Sans"/>
          <w:i/>
          <w:sz w:val="20"/>
        </w:rPr>
        <w:t>und der vielen</w:t>
      </w:r>
      <w:r>
        <w:rPr>
          <w:rFonts w:ascii="Open Sans" w:hAnsi="Open Sans" w:cs="Open Sans"/>
          <w:i/>
          <w:sz w:val="20"/>
        </w:rPr>
        <w:t xml:space="preserve"> </w:t>
      </w:r>
      <w:r w:rsidRPr="00D400B6">
        <w:rPr>
          <w:rFonts w:ascii="Open Sans" w:hAnsi="Open Sans" w:cs="Open Sans"/>
          <w:i/>
          <w:sz w:val="20"/>
        </w:rPr>
        <w:t xml:space="preserve">Gastronomiebetriebe. Wir wünschen uns, dass wir gemeinsam dazu beitragen können, dass </w:t>
      </w:r>
      <w:r>
        <w:rPr>
          <w:rFonts w:ascii="Open Sans" w:hAnsi="Open Sans" w:cs="Open Sans"/>
          <w:i/>
          <w:sz w:val="20"/>
        </w:rPr>
        <w:t xml:space="preserve">zukünftig </w:t>
      </w:r>
      <w:r w:rsidRPr="00D400B6">
        <w:rPr>
          <w:rFonts w:ascii="Open Sans" w:hAnsi="Open Sans" w:cs="Open Sans"/>
          <w:i/>
          <w:sz w:val="20"/>
        </w:rPr>
        <w:t>sowohl auf Gastronomieseite als auch bei der Kundschaft Mehrweg</w:t>
      </w:r>
      <w:r>
        <w:rPr>
          <w:rFonts w:ascii="Open Sans" w:hAnsi="Open Sans" w:cs="Open Sans"/>
          <w:i/>
          <w:sz w:val="20"/>
        </w:rPr>
        <w:t>lösungen</w:t>
      </w:r>
      <w:r w:rsidRPr="00D400B6">
        <w:rPr>
          <w:rFonts w:ascii="Open Sans" w:hAnsi="Open Sans" w:cs="Open Sans"/>
          <w:i/>
          <w:sz w:val="20"/>
        </w:rPr>
        <w:t xml:space="preserve"> zu</w:t>
      </w:r>
      <w:r w:rsidR="005F26F7">
        <w:rPr>
          <w:rFonts w:ascii="Open Sans" w:hAnsi="Open Sans" w:cs="Open Sans"/>
          <w:i/>
          <w:sz w:val="20"/>
        </w:rPr>
        <w:t>m Standard f</w:t>
      </w:r>
      <w:r>
        <w:rPr>
          <w:rFonts w:ascii="Open Sans" w:hAnsi="Open Sans" w:cs="Open Sans"/>
          <w:i/>
          <w:sz w:val="20"/>
        </w:rPr>
        <w:t>ür den Take</w:t>
      </w:r>
      <w:r w:rsidR="00934E85">
        <w:rPr>
          <w:rFonts w:ascii="Open Sans" w:hAnsi="Open Sans" w:cs="Open Sans"/>
          <w:i/>
          <w:sz w:val="20"/>
        </w:rPr>
        <w:t>a</w:t>
      </w:r>
      <w:r>
        <w:rPr>
          <w:rFonts w:ascii="Open Sans" w:hAnsi="Open Sans" w:cs="Open Sans"/>
          <w:i/>
          <w:sz w:val="20"/>
        </w:rPr>
        <w:t>way werden</w:t>
      </w:r>
      <w:r w:rsidRPr="00D400B6">
        <w:rPr>
          <w:rFonts w:ascii="Open Sans" w:hAnsi="Open Sans" w:cs="Open Sans"/>
          <w:i/>
          <w:sz w:val="20"/>
        </w:rPr>
        <w:t>“</w:t>
      </w:r>
      <w:r>
        <w:rPr>
          <w:rFonts w:ascii="Open Sans" w:hAnsi="Open Sans" w:cs="Open Sans"/>
          <w:i/>
          <w:sz w:val="20"/>
        </w:rPr>
        <w:t xml:space="preserve">, </w:t>
      </w:r>
      <w:r w:rsidRPr="00496B4B">
        <w:rPr>
          <w:rFonts w:ascii="Open Sans" w:hAnsi="Open Sans" w:cs="Open Sans"/>
          <w:sz w:val="20"/>
        </w:rPr>
        <w:t>erklärt die Projektleiteri</w:t>
      </w:r>
      <w:r w:rsidR="00464F86">
        <w:rPr>
          <w:rFonts w:ascii="Open Sans" w:hAnsi="Open Sans" w:cs="Open Sans"/>
          <w:sz w:val="20"/>
        </w:rPr>
        <w:t xml:space="preserve">n der Kampagne </w:t>
      </w:r>
      <w:r w:rsidR="00464F86" w:rsidRPr="002B29EB">
        <w:rPr>
          <w:rFonts w:ascii="Open Sans" w:hAnsi="Open Sans" w:cs="Open Sans"/>
          <w:sz w:val="20"/>
        </w:rPr>
        <w:t xml:space="preserve">‚Essen in </w:t>
      </w:r>
      <w:proofErr w:type="spellStart"/>
      <w:r w:rsidR="00464F86" w:rsidRPr="002B29EB">
        <w:rPr>
          <w:rFonts w:ascii="Open Sans" w:hAnsi="Open Sans" w:cs="Open Sans"/>
          <w:sz w:val="20"/>
        </w:rPr>
        <w:t>Mehrweg</w:t>
      </w:r>
      <w:proofErr w:type="spellEnd"/>
      <w:r w:rsidR="00464F86" w:rsidRPr="002B29EB">
        <w:rPr>
          <w:rFonts w:ascii="Open Sans" w:hAnsi="Open Sans" w:cs="Open Sans"/>
          <w:sz w:val="20"/>
        </w:rPr>
        <w:t>‘</w:t>
      </w:r>
      <w:r w:rsidR="00934E85">
        <w:rPr>
          <w:rFonts w:ascii="Open Sans" w:hAnsi="Open Sans" w:cs="Open Sans"/>
          <w:sz w:val="20"/>
        </w:rPr>
        <w:t>,</w:t>
      </w:r>
      <w:r w:rsidRPr="00496B4B">
        <w:rPr>
          <w:rFonts w:ascii="Open Sans" w:hAnsi="Open Sans" w:cs="Open Sans"/>
          <w:sz w:val="20"/>
        </w:rPr>
        <w:t xml:space="preserve"> Magdalena Adamczyk-</w:t>
      </w:r>
      <w:proofErr w:type="spellStart"/>
      <w:r w:rsidRPr="00496B4B">
        <w:rPr>
          <w:rFonts w:ascii="Open Sans" w:hAnsi="Open Sans" w:cs="Open Sans"/>
          <w:sz w:val="20"/>
        </w:rPr>
        <w:t>Lewoczko</w:t>
      </w:r>
      <w:proofErr w:type="spellEnd"/>
      <w:r>
        <w:rPr>
          <w:rFonts w:ascii="Open Sans" w:hAnsi="Open Sans" w:cs="Open Sans"/>
          <w:i/>
          <w:sz w:val="20"/>
        </w:rPr>
        <w:t xml:space="preserve">. </w:t>
      </w:r>
    </w:p>
    <w:p w14:paraId="39D91AA6" w14:textId="77777777" w:rsidR="00577B95" w:rsidRDefault="00577B95" w:rsidP="00577B95">
      <w:pPr>
        <w:jc w:val="both"/>
        <w:rPr>
          <w:rFonts w:ascii="Open Sans" w:hAnsi="Open Sans" w:cs="Open Sans"/>
          <w:sz w:val="20"/>
        </w:rPr>
      </w:pPr>
    </w:p>
    <w:p w14:paraId="21B00CDA" w14:textId="77777777" w:rsidR="005F26F7" w:rsidRDefault="005F26F7" w:rsidP="005F26F7">
      <w:pPr>
        <w:jc w:val="both"/>
        <w:rPr>
          <w:rFonts w:ascii="Open Sans" w:hAnsi="Open Sans" w:cs="Open Sans"/>
          <w:sz w:val="20"/>
        </w:rPr>
      </w:pPr>
      <w:r>
        <w:rPr>
          <w:rFonts w:ascii="Open Sans" w:hAnsi="Open Sans" w:cs="Open Sans"/>
          <w:sz w:val="20"/>
        </w:rPr>
        <w:t>Während der Aktionstage werden k</w:t>
      </w:r>
      <w:r>
        <w:rPr>
          <w:rFonts w:ascii="Open Sans" w:hAnsi="Open Sans" w:cs="Open Sans"/>
          <w:sz w:val="20"/>
        </w:rPr>
        <w:t>reative Aktionen mit Bonus</w:t>
      </w:r>
      <w:r w:rsidRPr="00BA21A5">
        <w:rPr>
          <w:rFonts w:ascii="Open Sans" w:hAnsi="Open Sans" w:cs="Open Sans"/>
          <w:sz w:val="20"/>
        </w:rPr>
        <w:t>karte</w:t>
      </w:r>
      <w:r>
        <w:rPr>
          <w:rFonts w:ascii="Open Sans" w:hAnsi="Open Sans" w:cs="Open Sans"/>
          <w:sz w:val="20"/>
        </w:rPr>
        <w:t>n</w:t>
      </w:r>
      <w:r w:rsidRPr="00BA21A5">
        <w:rPr>
          <w:rFonts w:ascii="Open Sans" w:hAnsi="Open Sans" w:cs="Open Sans"/>
          <w:sz w:val="20"/>
        </w:rPr>
        <w:t xml:space="preserve">, </w:t>
      </w:r>
      <w:r>
        <w:rPr>
          <w:rFonts w:ascii="Open Sans" w:hAnsi="Open Sans" w:cs="Open Sans"/>
          <w:sz w:val="20"/>
        </w:rPr>
        <w:t xml:space="preserve">Aufklebern, </w:t>
      </w:r>
      <w:r w:rsidRPr="00BA21A5">
        <w:rPr>
          <w:rFonts w:ascii="Open Sans" w:hAnsi="Open Sans" w:cs="Open Sans"/>
          <w:sz w:val="20"/>
        </w:rPr>
        <w:t>Verlosung</w:t>
      </w:r>
      <w:r>
        <w:rPr>
          <w:rFonts w:ascii="Open Sans" w:hAnsi="Open Sans" w:cs="Open Sans"/>
          <w:sz w:val="20"/>
        </w:rPr>
        <w:t>en</w:t>
      </w:r>
      <w:r w:rsidRPr="00BA21A5">
        <w:rPr>
          <w:rFonts w:ascii="Open Sans" w:hAnsi="Open Sans" w:cs="Open Sans"/>
          <w:sz w:val="20"/>
        </w:rPr>
        <w:t>, Selfi</w:t>
      </w:r>
      <w:r>
        <w:rPr>
          <w:rFonts w:ascii="Open Sans" w:hAnsi="Open Sans" w:cs="Open Sans"/>
          <w:sz w:val="20"/>
        </w:rPr>
        <w:t>e</w:t>
      </w:r>
      <w:r w:rsidRPr="00BA21A5">
        <w:rPr>
          <w:rFonts w:ascii="Open Sans" w:hAnsi="Open Sans" w:cs="Open Sans"/>
          <w:sz w:val="20"/>
        </w:rPr>
        <w:t>-Aktion</w:t>
      </w:r>
      <w:r>
        <w:rPr>
          <w:rFonts w:ascii="Open Sans" w:hAnsi="Open Sans" w:cs="Open Sans"/>
          <w:sz w:val="20"/>
        </w:rPr>
        <w:t>en</w:t>
      </w:r>
      <w:r w:rsidRPr="00BA21A5">
        <w:rPr>
          <w:rFonts w:ascii="Open Sans" w:hAnsi="Open Sans" w:cs="Open Sans"/>
          <w:sz w:val="20"/>
        </w:rPr>
        <w:t>, T</w:t>
      </w:r>
      <w:r>
        <w:rPr>
          <w:rFonts w:ascii="Open Sans" w:hAnsi="Open Sans" w:cs="Open Sans"/>
          <w:sz w:val="20"/>
        </w:rPr>
        <w:t>rash Mobs</w:t>
      </w:r>
      <w:r w:rsidRPr="00BA21A5">
        <w:rPr>
          <w:rFonts w:ascii="Open Sans" w:hAnsi="Open Sans" w:cs="Open Sans"/>
          <w:sz w:val="20"/>
        </w:rPr>
        <w:t>, Schaufenster-Ausstellung</w:t>
      </w:r>
      <w:r>
        <w:rPr>
          <w:rFonts w:ascii="Open Sans" w:hAnsi="Open Sans" w:cs="Open Sans"/>
          <w:sz w:val="20"/>
        </w:rPr>
        <w:t>en oder Online-Workshops</w:t>
      </w:r>
      <w:r>
        <w:rPr>
          <w:rFonts w:ascii="Open Sans" w:hAnsi="Open Sans" w:cs="Open Sans"/>
          <w:sz w:val="20"/>
        </w:rPr>
        <w:t xml:space="preserve"> </w:t>
      </w:r>
      <w:r>
        <w:rPr>
          <w:rFonts w:ascii="Open Sans" w:hAnsi="Open Sans" w:cs="Open Sans"/>
          <w:sz w:val="20"/>
        </w:rPr>
        <w:t xml:space="preserve">von den Aktionstagepartnern durchgeführt, um </w:t>
      </w:r>
      <w:r w:rsidRPr="000D5267">
        <w:rPr>
          <w:rFonts w:ascii="Open Sans" w:hAnsi="Open Sans" w:cs="Open Sans"/>
          <w:sz w:val="20"/>
        </w:rPr>
        <w:t xml:space="preserve">auf die Mehrwegangebote der </w:t>
      </w:r>
      <w:r>
        <w:rPr>
          <w:rFonts w:ascii="Open Sans" w:hAnsi="Open Sans" w:cs="Open Sans"/>
          <w:sz w:val="20"/>
        </w:rPr>
        <w:t xml:space="preserve">teilnehmenden </w:t>
      </w:r>
      <w:r w:rsidRPr="000D5267">
        <w:rPr>
          <w:rFonts w:ascii="Open Sans" w:hAnsi="Open Sans" w:cs="Open Sans"/>
          <w:sz w:val="20"/>
        </w:rPr>
        <w:t xml:space="preserve">Gastronomiebetriebe aufmerksam </w:t>
      </w:r>
      <w:r>
        <w:rPr>
          <w:rFonts w:ascii="Open Sans" w:hAnsi="Open Sans" w:cs="Open Sans"/>
          <w:sz w:val="20"/>
        </w:rPr>
        <w:t>zu machen und dessen Nutzung anzuregen.</w:t>
      </w:r>
    </w:p>
    <w:p w14:paraId="6C3E4952" w14:textId="2C8FBF68" w:rsidR="002B29EB" w:rsidRDefault="002B29EB" w:rsidP="00577B95">
      <w:pPr>
        <w:jc w:val="both"/>
        <w:rPr>
          <w:rFonts w:ascii="Open Sans" w:hAnsi="Open Sans" w:cs="Open Sans"/>
          <w:color w:val="0000FF"/>
          <w:sz w:val="20"/>
          <w:u w:val="single"/>
        </w:rPr>
      </w:pPr>
      <w:bookmarkStart w:id="0" w:name="_GoBack"/>
      <w:bookmarkEnd w:id="0"/>
    </w:p>
    <w:p w14:paraId="1B9D7322" w14:textId="7C1A407C" w:rsidR="00577B95" w:rsidRDefault="00577B95" w:rsidP="00577B95">
      <w:pPr>
        <w:jc w:val="both"/>
        <w:rPr>
          <w:rFonts w:ascii="Open Sans" w:hAnsi="Open Sans" w:cs="Open Sans"/>
          <w:sz w:val="20"/>
        </w:rPr>
      </w:pPr>
      <w:r>
        <w:rPr>
          <w:rFonts w:ascii="Open Sans" w:hAnsi="Open Sans" w:cs="Open Sans"/>
          <w:sz w:val="20"/>
        </w:rPr>
        <w:t>Die Kampagne 'Essen in Mehrweg' unterstützt die Aktionstagepartner mit Mate</w:t>
      </w:r>
      <w:r>
        <w:rPr>
          <w:rFonts w:ascii="Open Sans" w:hAnsi="Open Sans" w:cs="Open Sans"/>
          <w:sz w:val="20"/>
        </w:rPr>
        <w:lastRenderedPageBreak/>
        <w:t xml:space="preserve">rialien und begleitender Öffentlichkeitsarbeit. </w:t>
      </w:r>
      <w:r w:rsidRPr="000D5267">
        <w:rPr>
          <w:rFonts w:ascii="Open Sans" w:hAnsi="Open Sans" w:cs="Open Sans"/>
          <w:sz w:val="20"/>
        </w:rPr>
        <w:t xml:space="preserve">Alle </w:t>
      </w:r>
      <w:r>
        <w:rPr>
          <w:rFonts w:ascii="Open Sans" w:hAnsi="Open Sans" w:cs="Open Sans"/>
          <w:sz w:val="20"/>
        </w:rPr>
        <w:t xml:space="preserve">Aktionstagepartner, teilnehmenden Gastronomiebetriebe sowie </w:t>
      </w:r>
      <w:r w:rsidRPr="000D5267">
        <w:rPr>
          <w:rFonts w:ascii="Open Sans" w:hAnsi="Open Sans" w:cs="Open Sans"/>
          <w:sz w:val="20"/>
        </w:rPr>
        <w:t xml:space="preserve">Aktionen </w:t>
      </w:r>
      <w:r>
        <w:rPr>
          <w:rFonts w:ascii="Open Sans" w:hAnsi="Open Sans" w:cs="Open Sans"/>
          <w:sz w:val="20"/>
        </w:rPr>
        <w:t>sind auf der</w:t>
      </w:r>
      <w:r w:rsidRPr="000D5267">
        <w:rPr>
          <w:rFonts w:ascii="Open Sans" w:hAnsi="Open Sans" w:cs="Open Sans"/>
          <w:sz w:val="20"/>
        </w:rPr>
        <w:t xml:space="preserve"> Aktionslandkarte</w:t>
      </w:r>
      <w:r>
        <w:rPr>
          <w:rFonts w:ascii="Open Sans" w:hAnsi="Open Sans" w:cs="Open Sans"/>
          <w:sz w:val="20"/>
        </w:rPr>
        <w:t xml:space="preserve"> </w:t>
      </w:r>
      <w:r w:rsidR="005F09B7">
        <w:rPr>
          <w:rFonts w:ascii="Open Sans" w:hAnsi="Open Sans" w:cs="Open Sans"/>
          <w:sz w:val="20"/>
        </w:rPr>
        <w:t>(</w:t>
      </w:r>
      <w:hyperlink r:id="rId8" w:history="1">
        <w:r w:rsidR="005F09B7">
          <w:rPr>
            <w:rStyle w:val="Hyperlink"/>
            <w:rFonts w:ascii="Open Sans" w:hAnsi="Open Sans" w:cs="Open Sans"/>
            <w:sz w:val="20"/>
          </w:rPr>
          <w:t>https://www.esseninmehrweg.de/aktionstage-karte</w:t>
        </w:r>
      </w:hyperlink>
      <w:r w:rsidR="005F09B7">
        <w:rPr>
          <w:rStyle w:val="Hyperlink"/>
          <w:rFonts w:ascii="Open Sans" w:hAnsi="Open Sans" w:cs="Open Sans"/>
          <w:sz w:val="20"/>
        </w:rPr>
        <w:t>)</w:t>
      </w:r>
      <w:r w:rsidR="005F09B7">
        <w:rPr>
          <w:rFonts w:ascii="Open Sans" w:hAnsi="Open Sans" w:cs="Open Sans"/>
          <w:sz w:val="20"/>
        </w:rPr>
        <w:t xml:space="preserve"> </w:t>
      </w:r>
      <w:r>
        <w:rPr>
          <w:rFonts w:ascii="Open Sans" w:hAnsi="Open Sans" w:cs="Open Sans"/>
          <w:sz w:val="20"/>
        </w:rPr>
        <w:t>der Kampagne dargestellt</w:t>
      </w:r>
      <w:r w:rsidRPr="000D5267">
        <w:rPr>
          <w:rFonts w:ascii="Open Sans" w:hAnsi="Open Sans" w:cs="Open Sans"/>
          <w:sz w:val="20"/>
        </w:rPr>
        <w:t>.</w:t>
      </w:r>
      <w:r>
        <w:rPr>
          <w:rFonts w:ascii="Open Sans" w:hAnsi="Open Sans" w:cs="Open Sans"/>
          <w:sz w:val="20"/>
        </w:rPr>
        <w:t xml:space="preserve"> </w:t>
      </w:r>
    </w:p>
    <w:p w14:paraId="02569B13" w14:textId="77777777" w:rsidR="00577B95" w:rsidRDefault="00577B95" w:rsidP="00577B95">
      <w:pPr>
        <w:jc w:val="both"/>
        <w:rPr>
          <w:rStyle w:val="Hyperlink"/>
          <w:szCs w:val="20"/>
        </w:rPr>
      </w:pPr>
    </w:p>
    <w:p w14:paraId="4F87D276" w14:textId="77777777" w:rsidR="00577B95" w:rsidRDefault="00577B95" w:rsidP="00577B95">
      <w:pPr>
        <w:jc w:val="both"/>
      </w:pPr>
      <w:r>
        <w:rPr>
          <w:rFonts w:ascii="Open Sans" w:hAnsi="Open Sans" w:cs="Open Sans"/>
          <w:b/>
          <w:sz w:val="20"/>
          <w:szCs w:val="20"/>
        </w:rPr>
        <w:t>Bildmaterial unter</w:t>
      </w:r>
      <w:r>
        <w:rPr>
          <w:rFonts w:ascii="Open Sans" w:hAnsi="Open Sans" w:cs="Open Sans"/>
          <w:sz w:val="20"/>
          <w:szCs w:val="20"/>
        </w:rPr>
        <w:t xml:space="preserve">: </w:t>
      </w:r>
      <w:hyperlink r:id="rId9" w:history="1">
        <w:r>
          <w:rPr>
            <w:rStyle w:val="Hyperlink"/>
            <w:rFonts w:ascii="Open Sans" w:hAnsi="Open Sans" w:cs="Open Sans"/>
            <w:sz w:val="20"/>
            <w:szCs w:val="20"/>
          </w:rPr>
          <w:t>https://www.esseninmehrweg.de/presse/</w:t>
        </w:r>
      </w:hyperlink>
      <w:r>
        <w:rPr>
          <w:rFonts w:ascii="Open Sans" w:hAnsi="Open Sans" w:cs="Open Sans"/>
          <w:sz w:val="20"/>
          <w:szCs w:val="20"/>
        </w:rPr>
        <w:t xml:space="preserve"> </w:t>
      </w:r>
    </w:p>
    <w:p w14:paraId="28A1D94E" w14:textId="77777777" w:rsidR="00577B95" w:rsidRDefault="00577B95" w:rsidP="00577B95">
      <w:pPr>
        <w:jc w:val="both"/>
        <w:rPr>
          <w:rFonts w:ascii="Open Sans" w:hAnsi="Open Sans" w:cs="Open Sans"/>
          <w:sz w:val="20"/>
          <w:szCs w:val="20"/>
        </w:rPr>
      </w:pPr>
    </w:p>
    <w:p w14:paraId="641A470C" w14:textId="77777777" w:rsidR="00577B95" w:rsidRDefault="00577B95" w:rsidP="00577B95">
      <w:pPr>
        <w:jc w:val="both"/>
        <w:rPr>
          <w:rFonts w:ascii="Open Sans" w:hAnsi="Open Sans" w:cs="Open Sans"/>
          <w:b/>
          <w:sz w:val="20"/>
          <w:szCs w:val="20"/>
        </w:rPr>
      </w:pPr>
      <w:r>
        <w:rPr>
          <w:rFonts w:ascii="Open Sans" w:hAnsi="Open Sans" w:cs="Open Sans"/>
          <w:b/>
          <w:sz w:val="20"/>
          <w:szCs w:val="20"/>
        </w:rPr>
        <w:t>Hintergrund</w:t>
      </w:r>
    </w:p>
    <w:p w14:paraId="5F247CA9" w14:textId="6908924E" w:rsidR="00577B95" w:rsidRDefault="00577B95" w:rsidP="00577B95">
      <w:pPr>
        <w:jc w:val="both"/>
        <w:rPr>
          <w:rFonts w:ascii="Open Sans" w:hAnsi="Open Sans" w:cs="Open Sans"/>
          <w:color w:val="000000"/>
          <w:sz w:val="20"/>
        </w:rPr>
      </w:pPr>
      <w:r>
        <w:rPr>
          <w:rFonts w:ascii="Open Sans" w:hAnsi="Open Sans" w:cs="Open Sans"/>
          <w:sz w:val="20"/>
          <w:szCs w:val="20"/>
        </w:rPr>
        <w:t xml:space="preserve">Ziel des vom Bundesministerium für Umwelt, Naturschutz und Reaktorsicherheit (BMU) im Rahmen der Nationalen Klimaschutzinitiative geförderten Projekts </w:t>
      </w:r>
      <w:r>
        <w:rPr>
          <w:rFonts w:ascii="Open Sans" w:hAnsi="Open Sans" w:cs="Open Sans"/>
          <w:sz w:val="20"/>
        </w:rPr>
        <w:t>„</w:t>
      </w:r>
      <w:r>
        <w:rPr>
          <w:rFonts w:ascii="Open Sans" w:hAnsi="Open Sans" w:cs="Open Sans"/>
          <w:sz w:val="20"/>
          <w:szCs w:val="20"/>
        </w:rPr>
        <w:t xml:space="preserve">Klimaschutz </w:t>
      </w:r>
      <w:proofErr w:type="spellStart"/>
      <w:r>
        <w:rPr>
          <w:rFonts w:ascii="Open Sans" w:hAnsi="Open Sans" w:cs="Open Sans"/>
          <w:sz w:val="20"/>
          <w:szCs w:val="20"/>
        </w:rPr>
        <w:t>is</w:t>
      </w:r>
      <w:proofErr w:type="spellEnd"/>
      <w:r>
        <w:rPr>
          <w:rFonts w:ascii="Open Sans" w:hAnsi="Open Sans" w:cs="Open Sans"/>
          <w:sz w:val="20"/>
          <w:szCs w:val="20"/>
        </w:rPr>
        <w:t xml:space="preserve">(s)t </w:t>
      </w:r>
      <w:proofErr w:type="spellStart"/>
      <w:r>
        <w:rPr>
          <w:rFonts w:ascii="Open Sans" w:hAnsi="Open Sans" w:cs="Open Sans"/>
          <w:sz w:val="20"/>
          <w:szCs w:val="20"/>
        </w:rPr>
        <w:t>Mehrweg</w:t>
      </w:r>
      <w:proofErr w:type="spellEnd"/>
      <w:r>
        <w:rPr>
          <w:rFonts w:ascii="Open Sans" w:hAnsi="Open Sans" w:cs="Open Sans"/>
          <w:sz w:val="20"/>
        </w:rPr>
        <w:t>“</w:t>
      </w:r>
      <w:r>
        <w:rPr>
          <w:rFonts w:ascii="Open Sans" w:hAnsi="Open Sans" w:cs="Open Sans"/>
          <w:sz w:val="20"/>
          <w:szCs w:val="20"/>
        </w:rPr>
        <w:t xml:space="preserve"> ist es, in Berlin</w:t>
      </w:r>
      <w:r w:rsidR="00464F86">
        <w:rPr>
          <w:rFonts w:ascii="Open Sans" w:hAnsi="Open Sans" w:cs="Open Sans"/>
          <w:sz w:val="20"/>
          <w:szCs w:val="20"/>
        </w:rPr>
        <w:t xml:space="preserve"> und</w:t>
      </w:r>
      <w:r>
        <w:rPr>
          <w:rFonts w:ascii="Open Sans" w:hAnsi="Open Sans" w:cs="Open Sans"/>
          <w:sz w:val="20"/>
          <w:szCs w:val="20"/>
        </w:rPr>
        <w:t xml:space="preserve"> Bremen verschiedene Mehrweglösungen für den Takeaway-Konsum zu testen und für die bundesweite Verbreitung vorzubereiten. Damit sollen Einwegverpackungen eingespart, die damit zusammenhängenden Treibhausgasemissionen gesenkt und das Klima geschützt werden. Bundesweite Aktionstage, eine Studie mit Hintergrundinformationen sowie ein Webportal mit Infomaterialien sollen die Verbreitung der Mehrwegidee im Takeaway-Bereich unterstützen. </w:t>
      </w:r>
      <w:r>
        <w:rPr>
          <w:rFonts w:ascii="Open Sans" w:hAnsi="Open Sans" w:cs="Open Sans"/>
          <w:sz w:val="20"/>
        </w:rPr>
        <w:t xml:space="preserve">Mehr zum Projekt: </w:t>
      </w:r>
      <w:r>
        <w:rPr>
          <w:rStyle w:val="InternetLink"/>
          <w:rFonts w:ascii="Open Sans" w:hAnsi="Open Sans" w:cs="Open Sans"/>
          <w:sz w:val="20"/>
        </w:rPr>
        <w:t>www.esseninmehrweg.de</w:t>
      </w:r>
      <w:r>
        <w:rPr>
          <w:rFonts w:ascii="Open Sans" w:hAnsi="Open Sans" w:cs="Open Sans"/>
          <w:color w:val="000000"/>
          <w:sz w:val="20"/>
        </w:rPr>
        <w:t xml:space="preserve">   </w:t>
      </w:r>
    </w:p>
    <w:p w14:paraId="15CF4F6A" w14:textId="77777777" w:rsidR="00577B95" w:rsidRDefault="00577B95" w:rsidP="00577B95">
      <w:pPr>
        <w:jc w:val="both"/>
        <w:rPr>
          <w:rFonts w:ascii="Open Sans" w:hAnsi="Open Sans" w:cs="Open Sans"/>
          <w:color w:val="000000"/>
          <w:sz w:val="20"/>
        </w:rPr>
      </w:pPr>
    </w:p>
    <w:p w14:paraId="4D265E30" w14:textId="6C9458DD" w:rsidR="00577B95" w:rsidRDefault="00577B95" w:rsidP="00577B95">
      <w:pPr>
        <w:jc w:val="both"/>
        <w:rPr>
          <w:rFonts w:ascii="Open Sans" w:hAnsi="Open Sans" w:cs="Open Sans"/>
          <w:color w:val="000000"/>
          <w:sz w:val="20"/>
        </w:rPr>
      </w:pPr>
      <w:r>
        <w:rPr>
          <w:rFonts w:ascii="Open Sans" w:hAnsi="Open Sans" w:cs="Open Sans"/>
          <w:color w:val="000000"/>
          <w:sz w:val="20"/>
        </w:rPr>
        <w:t xml:space="preserve">Das Projekt wird in Zusammenarbeit von LIFE Bildung Umwelt Chancengleichheit e.V. (Berlin), </w:t>
      </w:r>
      <w:r w:rsidR="00D60149">
        <w:rPr>
          <w:rFonts w:ascii="Open Sans" w:hAnsi="Open Sans" w:cs="Open Sans"/>
          <w:color w:val="000000"/>
          <w:sz w:val="20"/>
        </w:rPr>
        <w:t xml:space="preserve">dem </w:t>
      </w:r>
      <w:r>
        <w:rPr>
          <w:rFonts w:ascii="Open Sans" w:hAnsi="Open Sans" w:cs="Open Sans"/>
          <w:color w:val="000000"/>
          <w:sz w:val="20"/>
        </w:rPr>
        <w:t>Bund für Umwelt und Naturschutz (BUND) – Landesverband Bremen e.V. und dem ECOLOG-Institut für sozial-ökologische Forschung und Bildung gGmbH (Hannover) umgesetzt.</w:t>
      </w:r>
    </w:p>
    <w:p w14:paraId="73766E73" w14:textId="698AAB50" w:rsidR="00FF2F77" w:rsidRPr="003D65A8" w:rsidRDefault="00FF2F77">
      <w:pPr>
        <w:jc w:val="both"/>
        <w:rPr>
          <w:rFonts w:ascii="Open Sans" w:hAnsi="Open Sans" w:cs="Open Sans"/>
        </w:rPr>
      </w:pPr>
    </w:p>
    <w:p w14:paraId="54E243E0" w14:textId="62A40A50" w:rsidR="00501619" w:rsidRDefault="00501619" w:rsidP="00501619">
      <w:pPr>
        <w:pStyle w:val="KeinLeerraum"/>
        <w:rPr>
          <w:rFonts w:ascii="Open Sans" w:hAnsi="Open Sans" w:cs="Open Sans"/>
          <w:b/>
          <w:szCs w:val="20"/>
        </w:rPr>
      </w:pPr>
    </w:p>
    <w:p w14:paraId="158E304D" w14:textId="1961DD8B" w:rsidR="009B2903" w:rsidRDefault="009B2903" w:rsidP="009B2903">
      <w:pPr>
        <w:pStyle w:val="KeinLeerraum"/>
        <w:rPr>
          <w:rFonts w:ascii="Open Sans" w:hAnsi="Open Sans" w:cs="Open Sans"/>
          <w:b/>
          <w:szCs w:val="20"/>
        </w:rPr>
      </w:pPr>
    </w:p>
    <w:p w14:paraId="5A7CE474" w14:textId="3E38F8AF" w:rsidR="003B5BDC" w:rsidRDefault="003B5BDC" w:rsidP="009B2903">
      <w:pPr>
        <w:pStyle w:val="KeinLeerraum"/>
        <w:rPr>
          <w:rFonts w:ascii="Open Sans" w:hAnsi="Open Sans" w:cs="Open Sans"/>
        </w:rPr>
      </w:pPr>
    </w:p>
    <w:p w14:paraId="43B4C3ED" w14:textId="08CD3A90" w:rsidR="00DC0433" w:rsidRDefault="00DC0433" w:rsidP="009B2903">
      <w:pPr>
        <w:pStyle w:val="KeinLeerraum"/>
        <w:rPr>
          <w:rFonts w:ascii="Open Sans" w:hAnsi="Open Sans" w:cs="Open Sans"/>
        </w:rPr>
      </w:pPr>
    </w:p>
    <w:p w14:paraId="068B4663" w14:textId="77777777" w:rsidR="002569DF" w:rsidRPr="009B2903" w:rsidRDefault="002569DF" w:rsidP="009B2903">
      <w:pPr>
        <w:pStyle w:val="KeinLeerraum"/>
        <w:rPr>
          <w:rFonts w:ascii="Open Sans" w:hAnsi="Open Sans" w:cs="Open Sans"/>
        </w:rPr>
      </w:pPr>
    </w:p>
    <w:sectPr w:rsidR="002569DF" w:rsidRPr="009B2903" w:rsidSect="00FF2F77">
      <w:footerReference w:type="default" r:id="rId10"/>
      <w:headerReference w:type="first" r:id="rId11"/>
      <w:footerReference w:type="first" r:id="rId12"/>
      <w:pgSz w:w="11906" w:h="16838"/>
      <w:pgMar w:top="1276" w:right="1416" w:bottom="1635" w:left="1417" w:header="709" w:footer="710" w:gutter="0"/>
      <w:cols w:space="720"/>
      <w:formProt w:val="0"/>
      <w:titlePg/>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C052F" w14:textId="77777777" w:rsidR="005E06E0" w:rsidRDefault="005E06E0">
      <w:r>
        <w:separator/>
      </w:r>
    </w:p>
  </w:endnote>
  <w:endnote w:type="continuationSeparator" w:id="0">
    <w:p w14:paraId="17B39C71" w14:textId="77777777" w:rsidR="005E06E0" w:rsidRDefault="005E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Song">
    <w:altName w:val="MV Boli"/>
    <w:charset w:val="01"/>
    <w:family w:val="roman"/>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D19BC" w14:textId="3A006F32" w:rsidR="00667D05" w:rsidRDefault="00667D05">
    <w:pPr>
      <w:pStyle w:val="Fuzeile"/>
      <w:tabs>
        <w:tab w:val="center" w:pos="4536"/>
        <w:tab w:val="right" w:pos="9072"/>
      </w:tabs>
      <w:jc w:val="right"/>
    </w:pPr>
  </w:p>
  <w:p w14:paraId="07B123FB" w14:textId="77777777" w:rsidR="00667D05" w:rsidRDefault="00667D05">
    <w:pPr>
      <w:pStyle w:val="Fuzeile"/>
      <w:tabs>
        <w:tab w:val="center" w:pos="4536"/>
        <w:tab w:val="right" w:pos="9072"/>
      </w:tabs>
      <w:jc w:val="right"/>
      <w:rPr>
        <w:rFonts w:ascii="Times New Roman" w:hAnsi="Times New Roman"/>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D0D0" w14:textId="77ACEFC6" w:rsidR="00667D05" w:rsidRDefault="00667D05">
    <w:pPr>
      <w:pStyle w:val="Fuzeile"/>
      <w:tabs>
        <w:tab w:val="center" w:pos="4536"/>
        <w:tab w:val="right" w:pos="9072"/>
      </w:tabs>
      <w:rPr>
        <w:rFonts w:ascii="Times New Roman" w:hAnsi="Times New Roman"/>
        <w:sz w:val="22"/>
      </w:rPr>
    </w:pPr>
    <w:r w:rsidRPr="00FF2F77">
      <w:rPr>
        <w:rFonts w:ascii="Times New Roman" w:hAnsi="Times New Roman"/>
        <w:b/>
        <w:noProof/>
        <w:sz w:val="22"/>
        <w:lang w:eastAsia="de-DE" w:bidi="ar-SA"/>
      </w:rPr>
      <mc:AlternateContent>
        <mc:Choice Requires="wps">
          <w:drawing>
            <wp:anchor distT="45720" distB="45720" distL="114300" distR="114300" simplePos="0" relativeHeight="251662336" behindDoc="0" locked="0" layoutInCell="1" allowOverlap="1" wp14:anchorId="3645BDF0" wp14:editId="174F40B3">
              <wp:simplePos x="0" y="0"/>
              <wp:positionH relativeFrom="column">
                <wp:posOffset>4686604</wp:posOffset>
              </wp:positionH>
              <wp:positionV relativeFrom="paragraph">
                <wp:posOffset>-1250785</wp:posOffset>
              </wp:positionV>
              <wp:extent cx="1896745" cy="335915"/>
              <wp:effectExtent l="0" t="0" r="8255" b="6985"/>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35915"/>
                      </a:xfrm>
                      <a:prstGeom prst="rect">
                        <a:avLst/>
                      </a:prstGeom>
                      <a:solidFill>
                        <a:srgbClr val="FFFFFF"/>
                      </a:solidFill>
                      <a:ln w="9525">
                        <a:noFill/>
                        <a:miter lim="800000"/>
                        <a:headEnd/>
                        <a:tailEnd/>
                      </a:ln>
                    </wps:spPr>
                    <wps:txbx>
                      <w:txbxContent>
                        <w:p w14:paraId="105B42AF" w14:textId="0076C927" w:rsidR="00667D05" w:rsidRPr="00C0016C" w:rsidRDefault="00667D05" w:rsidP="000B13E2">
                          <w:pPr>
                            <w:jc w:val="both"/>
                            <w:rPr>
                              <w:rFonts w:ascii="Open Sans" w:hAnsi="Open Sans" w:cs="Open Sans"/>
                              <w:b/>
                              <w:color w:val="A6A6A6" w:themeColor="background1" w:themeShade="A6"/>
                              <w:sz w:val="12"/>
                              <w:szCs w:val="12"/>
                            </w:rPr>
                          </w:pPr>
                          <w:r w:rsidRPr="00C0016C">
                            <w:rPr>
                              <w:rFonts w:ascii="Open Sans" w:hAnsi="Open Sans" w:cs="Open Sans"/>
                              <w:b/>
                              <w:color w:val="A6A6A6" w:themeColor="background1" w:themeShade="A6"/>
                              <w:sz w:val="12"/>
                              <w:szCs w:val="12"/>
                            </w:rPr>
                            <w:t xml:space="preserve">Das Projekt „Klimaschutz </w:t>
                          </w:r>
                          <w:proofErr w:type="spellStart"/>
                          <w:r w:rsidRPr="00C0016C">
                            <w:rPr>
                              <w:rFonts w:ascii="Open Sans" w:hAnsi="Open Sans" w:cs="Open Sans"/>
                              <w:b/>
                              <w:color w:val="A6A6A6" w:themeColor="background1" w:themeShade="A6"/>
                              <w:sz w:val="12"/>
                              <w:szCs w:val="12"/>
                            </w:rPr>
                            <w:t>is</w:t>
                          </w:r>
                          <w:proofErr w:type="spellEnd"/>
                          <w:r w:rsidRPr="00C0016C">
                            <w:rPr>
                              <w:rFonts w:ascii="Open Sans" w:hAnsi="Open Sans" w:cs="Open Sans"/>
                              <w:b/>
                              <w:color w:val="A6A6A6" w:themeColor="background1" w:themeShade="A6"/>
                              <w:sz w:val="12"/>
                              <w:szCs w:val="12"/>
                            </w:rPr>
                            <w:t xml:space="preserve">(s)t </w:t>
                          </w:r>
                          <w:proofErr w:type="spellStart"/>
                          <w:r w:rsidRPr="00C0016C">
                            <w:rPr>
                              <w:rFonts w:ascii="Open Sans" w:hAnsi="Open Sans" w:cs="Open Sans"/>
                              <w:b/>
                              <w:color w:val="A6A6A6" w:themeColor="background1" w:themeShade="A6"/>
                              <w:sz w:val="12"/>
                              <w:szCs w:val="12"/>
                            </w:rPr>
                            <w:t>Mehrweg</w:t>
                          </w:r>
                          <w:proofErr w:type="spellEnd"/>
                          <w:r w:rsidRPr="00C0016C">
                            <w:rPr>
                              <w:rFonts w:ascii="Open Sans" w:hAnsi="Open Sans" w:cs="Open Sans"/>
                              <w:b/>
                              <w:color w:val="A6A6A6" w:themeColor="background1" w:themeShade="A6"/>
                              <w:sz w:val="12"/>
                              <w:szCs w:val="12"/>
                            </w:rPr>
                            <w:t>“ wird</w:t>
                          </w:r>
                          <w:r w:rsidR="00BC490D" w:rsidRPr="00C0016C">
                            <w:rPr>
                              <w:rFonts w:ascii="Open Sans" w:hAnsi="Open Sans" w:cs="Open Sans"/>
                              <w:b/>
                              <w:color w:val="A6A6A6" w:themeColor="background1" w:themeShade="A6"/>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5BDF0" id="_x0000_t202" coordsize="21600,21600" o:spt="202" path="m,l,21600r21600,l21600,xe">
              <v:stroke joinstyle="miter"/>
              <v:path gradientshapeok="t" o:connecttype="rect"/>
            </v:shapetype>
            <v:shape id="_x0000_s1027" type="#_x0000_t202" style="position:absolute;margin-left:369pt;margin-top:-98.5pt;width:149.35pt;height:2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" stroked="f">
              <v:textbox>
                <w:txbxContent>
                  <w:p w14:paraId="105B42AF" w14:textId="0076C927" w:rsidR="00667D05" w:rsidRPr="00C0016C" w:rsidRDefault="00667D05" w:rsidP="000B13E2">
                    <w:pPr>
                      <w:jc w:val="both"/>
                      <w:rPr>
                        <w:rFonts w:ascii="Open Sans" w:hAnsi="Open Sans" w:cs="Open Sans"/>
                        <w:b/>
                        <w:color w:val="A6A6A6" w:themeColor="background1" w:themeShade="A6"/>
                        <w:sz w:val="12"/>
                        <w:szCs w:val="12"/>
                      </w:rPr>
                    </w:pPr>
                    <w:r w:rsidRPr="00C0016C">
                      <w:rPr>
                        <w:rFonts w:ascii="Open Sans" w:hAnsi="Open Sans" w:cs="Open Sans"/>
                        <w:b/>
                        <w:color w:val="A6A6A6" w:themeColor="background1" w:themeShade="A6"/>
                        <w:sz w:val="12"/>
                        <w:szCs w:val="12"/>
                      </w:rPr>
                      <w:t xml:space="preserve">Das Projekt „Klimaschutz </w:t>
                    </w:r>
                    <w:proofErr w:type="spellStart"/>
                    <w:r w:rsidRPr="00C0016C">
                      <w:rPr>
                        <w:rFonts w:ascii="Open Sans" w:hAnsi="Open Sans" w:cs="Open Sans"/>
                        <w:b/>
                        <w:color w:val="A6A6A6" w:themeColor="background1" w:themeShade="A6"/>
                        <w:sz w:val="12"/>
                        <w:szCs w:val="12"/>
                      </w:rPr>
                      <w:t>is</w:t>
                    </w:r>
                    <w:proofErr w:type="spellEnd"/>
                    <w:r w:rsidRPr="00C0016C">
                      <w:rPr>
                        <w:rFonts w:ascii="Open Sans" w:hAnsi="Open Sans" w:cs="Open Sans"/>
                        <w:b/>
                        <w:color w:val="A6A6A6" w:themeColor="background1" w:themeShade="A6"/>
                        <w:sz w:val="12"/>
                        <w:szCs w:val="12"/>
                      </w:rPr>
                      <w:t xml:space="preserve">(s)t </w:t>
                    </w:r>
                    <w:proofErr w:type="spellStart"/>
                    <w:r w:rsidRPr="00C0016C">
                      <w:rPr>
                        <w:rFonts w:ascii="Open Sans" w:hAnsi="Open Sans" w:cs="Open Sans"/>
                        <w:b/>
                        <w:color w:val="A6A6A6" w:themeColor="background1" w:themeShade="A6"/>
                        <w:sz w:val="12"/>
                        <w:szCs w:val="12"/>
                      </w:rPr>
                      <w:t>Mehrweg</w:t>
                    </w:r>
                    <w:proofErr w:type="spellEnd"/>
                    <w:r w:rsidRPr="00C0016C">
                      <w:rPr>
                        <w:rFonts w:ascii="Open Sans" w:hAnsi="Open Sans" w:cs="Open Sans"/>
                        <w:b/>
                        <w:color w:val="A6A6A6" w:themeColor="background1" w:themeShade="A6"/>
                        <w:sz w:val="12"/>
                        <w:szCs w:val="12"/>
                      </w:rPr>
                      <w:t>“ wird</w:t>
                    </w:r>
                    <w:r w:rsidR="00BC490D" w:rsidRPr="00C0016C">
                      <w:rPr>
                        <w:rFonts w:ascii="Open Sans" w:hAnsi="Open Sans" w:cs="Open Sans"/>
                        <w:b/>
                        <w:color w:val="A6A6A6" w:themeColor="background1" w:themeShade="A6"/>
                        <w:sz w:val="12"/>
                        <w:szCs w:val="12"/>
                      </w:rPr>
                      <w:t>:</w:t>
                    </w:r>
                  </w:p>
                </w:txbxContent>
              </v:textbox>
              <w10:wrap type="square"/>
            </v:shape>
          </w:pict>
        </mc:Fallback>
      </mc:AlternateContent>
    </w:r>
  </w:p>
  <w:p w14:paraId="6890E933" w14:textId="77777777" w:rsidR="00667D05" w:rsidRDefault="00667D05">
    <w:pPr>
      <w:pStyle w:val="Fuzeile"/>
      <w:tabs>
        <w:tab w:val="center" w:pos="4536"/>
        <w:tab w:val="right" w:pos="9072"/>
      </w:tabs>
      <w:rPr>
        <w:rFonts w:ascii="Times" w:hAnsi="Times"/>
        <w:color w:val="008080"/>
        <w:sz w:val="12"/>
      </w:rPr>
    </w:pPr>
  </w:p>
  <w:p w14:paraId="1A4F4995" w14:textId="77777777" w:rsidR="00667D05" w:rsidRDefault="00667D05">
    <w:pPr>
      <w:pStyle w:val="Fuzeile"/>
      <w:tabs>
        <w:tab w:val="center" w:pos="4536"/>
        <w:tab w:val="right" w:pos="9072"/>
      </w:tabs>
      <w:rPr>
        <w:rFonts w:ascii="Times" w:hAnsi="Times"/>
        <w:color w:val="000000"/>
        <w:sz w:val="12"/>
      </w:rPr>
    </w:pPr>
  </w:p>
  <w:p w14:paraId="6EC69CDD" w14:textId="5F18BDA8" w:rsidR="00667D05" w:rsidRDefault="00667D05">
    <w:pPr>
      <w:pStyle w:val="Fuzeile"/>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7BB0E" w14:textId="77777777" w:rsidR="005E06E0" w:rsidRDefault="005E06E0">
      <w:r>
        <w:separator/>
      </w:r>
    </w:p>
  </w:footnote>
  <w:footnote w:type="continuationSeparator" w:id="0">
    <w:p w14:paraId="20E449CB" w14:textId="77777777" w:rsidR="005E06E0" w:rsidRDefault="005E0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B42D" w14:textId="2D683541" w:rsidR="00667D05" w:rsidRDefault="00BB465C">
    <w:pPr>
      <w:pStyle w:val="Kopfzeile"/>
      <w:tabs>
        <w:tab w:val="center" w:pos="4536"/>
        <w:tab w:val="right" w:pos="9072"/>
      </w:tabs>
      <w:rPr>
        <w:rFonts w:ascii="Times New Roman" w:hAnsi="Times New Roman"/>
        <w:b/>
        <w:sz w:val="22"/>
      </w:rPr>
    </w:pPr>
    <w:r>
      <w:rPr>
        <w:rFonts w:ascii="Times New Roman" w:hAnsi="Times New Roman"/>
        <w:b/>
        <w:noProof/>
        <w:sz w:val="22"/>
      </w:rPr>
      <w:drawing>
        <wp:anchor distT="0" distB="0" distL="114300" distR="114300" simplePos="0" relativeHeight="251663360" behindDoc="0" locked="0" layoutInCell="1" allowOverlap="1" wp14:anchorId="11CFCFFD" wp14:editId="78E905C4">
          <wp:simplePos x="0" y="0"/>
          <wp:positionH relativeFrom="column">
            <wp:posOffset>4533265</wp:posOffset>
          </wp:positionH>
          <wp:positionV relativeFrom="paragraph">
            <wp:posOffset>-198755</wp:posOffset>
          </wp:positionV>
          <wp:extent cx="1924050" cy="1576705"/>
          <wp:effectExtent l="0" t="0" r="0" b="4445"/>
          <wp:wrapThrough wrapText="bothSides">
            <wp:wrapPolygon edited="0">
              <wp:start x="13259" y="0"/>
              <wp:lineTo x="5988" y="522"/>
              <wp:lineTo x="0" y="2349"/>
              <wp:lineTo x="0" y="9395"/>
              <wp:lineTo x="855" y="16963"/>
              <wp:lineTo x="2139" y="21139"/>
              <wp:lineTo x="2352" y="21400"/>
              <wp:lineTo x="3636" y="21400"/>
              <wp:lineTo x="7271" y="21139"/>
              <wp:lineTo x="21386" y="17746"/>
              <wp:lineTo x="21172" y="8612"/>
              <wp:lineTo x="18178" y="4437"/>
              <wp:lineTo x="18392" y="3393"/>
              <wp:lineTo x="17323" y="783"/>
              <wp:lineTo x="16467" y="0"/>
              <wp:lineTo x="13259"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ktionstage_PNG.png"/>
                  <pic:cNvPicPr/>
                </pic:nvPicPr>
                <pic:blipFill>
                  <a:blip r:embed="rId1"/>
                  <a:stretch>
                    <a:fillRect/>
                  </a:stretch>
                </pic:blipFill>
                <pic:spPr>
                  <a:xfrm>
                    <a:off x="0" y="0"/>
                    <a:ext cx="1924050" cy="1576705"/>
                  </a:xfrm>
                  <a:prstGeom prst="rect">
                    <a:avLst/>
                  </a:prstGeom>
                </pic:spPr>
              </pic:pic>
            </a:graphicData>
          </a:graphic>
          <wp14:sizeRelH relativeFrom="margin">
            <wp14:pctWidth>0</wp14:pctWidth>
          </wp14:sizeRelH>
          <wp14:sizeRelV relativeFrom="margin">
            <wp14:pctHeight>0</wp14:pctHeight>
          </wp14:sizeRelV>
        </wp:anchor>
      </w:drawing>
    </w:r>
  </w:p>
  <w:p w14:paraId="65D1169C" w14:textId="1060CA85" w:rsidR="00667D05" w:rsidRDefault="00667D05">
    <w:pPr>
      <w:pStyle w:val="Kopfzeile"/>
      <w:tabs>
        <w:tab w:val="center" w:pos="4536"/>
        <w:tab w:val="right" w:pos="9072"/>
      </w:tabs>
      <w:rPr>
        <w:rFonts w:ascii="Times New Roman" w:hAnsi="Times New Roman"/>
        <w:b/>
        <w:sz w:val="22"/>
      </w:rPr>
    </w:pPr>
  </w:p>
  <w:p w14:paraId="5942E824" w14:textId="5C224CD0" w:rsidR="00667D05" w:rsidRDefault="00667D05">
    <w:pPr>
      <w:pStyle w:val="Kopfzeile"/>
      <w:tabs>
        <w:tab w:val="center" w:pos="4536"/>
        <w:tab w:val="right" w:pos="9072"/>
      </w:tabs>
      <w:rPr>
        <w:rFonts w:ascii="Times New Roman" w:hAnsi="Times New Roman"/>
        <w:b/>
        <w:sz w:val="22"/>
      </w:rPr>
    </w:pPr>
  </w:p>
  <w:p w14:paraId="04989BA0" w14:textId="77777777" w:rsidR="00667D05" w:rsidRDefault="00667D05">
    <w:pPr>
      <w:pStyle w:val="Kopfzeile"/>
      <w:tabs>
        <w:tab w:val="center" w:pos="4536"/>
        <w:tab w:val="right" w:pos="9072"/>
      </w:tabs>
      <w:rPr>
        <w:rFonts w:ascii="Times New Roman" w:hAnsi="Times New Roman"/>
        <w:b/>
        <w:sz w:val="22"/>
      </w:rPr>
    </w:pPr>
  </w:p>
  <w:p w14:paraId="6EE4DAFD" w14:textId="6BC72E34" w:rsidR="00667D05" w:rsidRDefault="00667D05">
    <w:pPr>
      <w:pStyle w:val="Kopfzeile"/>
      <w:tabs>
        <w:tab w:val="center" w:pos="4536"/>
        <w:tab w:val="right" w:pos="9072"/>
      </w:tabs>
      <w:rPr>
        <w:rFonts w:ascii="Times New Roman" w:hAnsi="Times New Roman"/>
        <w:b/>
        <w:sz w:val="22"/>
      </w:rPr>
    </w:pPr>
  </w:p>
  <w:p w14:paraId="637D8173" w14:textId="0594B3C0" w:rsidR="00667D05" w:rsidRDefault="00667D05">
    <w:pPr>
      <w:pStyle w:val="Kopfzeile"/>
      <w:tabs>
        <w:tab w:val="center" w:pos="4536"/>
        <w:tab w:val="right" w:pos="9072"/>
      </w:tabs>
      <w:rPr>
        <w:rFonts w:ascii="Times New Roman" w:hAnsi="Times New Roman"/>
        <w:b/>
        <w:sz w:val="22"/>
      </w:rPr>
    </w:pPr>
    <w:r w:rsidRPr="00D56A76">
      <w:rPr>
        <w:rFonts w:ascii="Times New Roman" w:hAnsi="Times New Roman"/>
        <w:b/>
        <w:noProof/>
        <w:sz w:val="22"/>
        <w:lang w:eastAsia="de-DE" w:bidi="ar-SA"/>
      </w:rPr>
      <mc:AlternateContent>
        <mc:Choice Requires="wps">
          <w:drawing>
            <wp:anchor distT="45720" distB="45720" distL="114300" distR="114300" simplePos="0" relativeHeight="251660288" behindDoc="0" locked="0" layoutInCell="1" allowOverlap="1" wp14:anchorId="067F64E3" wp14:editId="6DB5970B">
              <wp:simplePos x="0" y="0"/>
              <wp:positionH relativeFrom="page">
                <wp:posOffset>5471795</wp:posOffset>
              </wp:positionH>
              <wp:positionV relativeFrom="paragraph">
                <wp:posOffset>814070</wp:posOffset>
              </wp:positionV>
              <wp:extent cx="2125980" cy="818896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188960"/>
                      </a:xfrm>
                      <a:prstGeom prst="rect">
                        <a:avLst/>
                      </a:prstGeom>
                      <a:solidFill>
                        <a:srgbClr val="FFFFFF"/>
                      </a:solidFill>
                      <a:ln w="9525">
                        <a:noFill/>
                        <a:miter lim="800000"/>
                        <a:headEnd/>
                        <a:tailEnd/>
                      </a:ln>
                    </wps:spPr>
                    <wps:txbx>
                      <w:txbxContent>
                        <w:p w14:paraId="2C6D15CF" w14:textId="2063181A" w:rsidR="00667D05" w:rsidRPr="000B13E2" w:rsidRDefault="00667D05" w:rsidP="00D56A76">
                          <w:pPr>
                            <w:pStyle w:val="KeinLeerraum"/>
                            <w:rPr>
                              <w:rFonts w:ascii="Open Sans" w:hAnsi="Open Sans" w:cs="Open Sans"/>
                              <w:szCs w:val="20"/>
                            </w:rPr>
                          </w:pPr>
                          <w:r w:rsidRPr="000B13E2">
                            <w:rPr>
                              <w:rFonts w:ascii="Open Sans" w:hAnsi="Open Sans" w:cs="Open Sans"/>
                              <w:b/>
                              <w:szCs w:val="20"/>
                            </w:rPr>
                            <w:t>Pressekontakt:</w:t>
                          </w:r>
                        </w:p>
                        <w:p w14:paraId="29537DC7" w14:textId="1BBAECBC" w:rsidR="00667D05" w:rsidRPr="000B13E2" w:rsidRDefault="00667D05" w:rsidP="00D56A76">
                          <w:pPr>
                            <w:pStyle w:val="KeinLeerraum"/>
                            <w:rPr>
                              <w:rFonts w:ascii="Open Sans" w:hAnsi="Open Sans" w:cs="Open Sans"/>
                              <w:b/>
                              <w:sz w:val="18"/>
                              <w:szCs w:val="18"/>
                            </w:rPr>
                          </w:pPr>
                          <w:r w:rsidRPr="000B13E2">
                            <w:rPr>
                              <w:rFonts w:ascii="Open Sans" w:hAnsi="Open Sans" w:cs="Open Sans"/>
                              <w:b/>
                              <w:sz w:val="18"/>
                              <w:szCs w:val="18"/>
                            </w:rPr>
                            <w:t xml:space="preserve">Klimaschutz </w:t>
                          </w:r>
                          <w:proofErr w:type="spellStart"/>
                          <w:r w:rsidRPr="000B13E2">
                            <w:rPr>
                              <w:rFonts w:ascii="Open Sans" w:hAnsi="Open Sans" w:cs="Open Sans"/>
                              <w:b/>
                              <w:sz w:val="18"/>
                              <w:szCs w:val="18"/>
                            </w:rPr>
                            <w:t>is</w:t>
                          </w:r>
                          <w:proofErr w:type="spellEnd"/>
                          <w:r w:rsidRPr="000B13E2">
                            <w:rPr>
                              <w:rFonts w:ascii="Open Sans" w:hAnsi="Open Sans" w:cs="Open Sans"/>
                              <w:b/>
                              <w:sz w:val="18"/>
                              <w:szCs w:val="18"/>
                            </w:rPr>
                            <w:t>(s</w:t>
                          </w:r>
                          <w:r w:rsidR="00DB3681">
                            <w:rPr>
                              <w:rFonts w:ascii="Open Sans" w:hAnsi="Open Sans" w:cs="Open Sans"/>
                              <w:b/>
                              <w:sz w:val="18"/>
                              <w:szCs w:val="18"/>
                            </w:rPr>
                            <w:t>)</w:t>
                          </w:r>
                          <w:r w:rsidRPr="000B13E2">
                            <w:rPr>
                              <w:rFonts w:ascii="Open Sans" w:hAnsi="Open Sans" w:cs="Open Sans"/>
                              <w:b/>
                              <w:sz w:val="18"/>
                              <w:szCs w:val="18"/>
                            </w:rPr>
                            <w:t xml:space="preserve">t </w:t>
                          </w:r>
                          <w:proofErr w:type="spellStart"/>
                          <w:r w:rsidRPr="000B13E2">
                            <w:rPr>
                              <w:rFonts w:ascii="Open Sans" w:hAnsi="Open Sans" w:cs="Open Sans"/>
                              <w:b/>
                              <w:sz w:val="18"/>
                              <w:szCs w:val="18"/>
                            </w:rPr>
                            <w:t>Mehrweg</w:t>
                          </w:r>
                          <w:proofErr w:type="spellEnd"/>
                        </w:p>
                        <w:p w14:paraId="26320779" w14:textId="2029B4C5" w:rsidR="00667D05" w:rsidRPr="000B13E2" w:rsidRDefault="00667D05" w:rsidP="00D56A76">
                          <w:pPr>
                            <w:pStyle w:val="KeinLeerraum"/>
                            <w:rPr>
                              <w:rFonts w:ascii="Open Sans" w:hAnsi="Open Sans" w:cs="Open Sans"/>
                              <w:b/>
                              <w:sz w:val="18"/>
                              <w:szCs w:val="18"/>
                            </w:rPr>
                          </w:pPr>
                          <w:r w:rsidRPr="002474F8">
                            <w:rPr>
                              <w:rFonts w:ascii="Open Sans" w:hAnsi="Open Sans" w:cs="Open Sans"/>
                              <w:b/>
                              <w:sz w:val="18"/>
                              <w:szCs w:val="18"/>
                            </w:rPr>
                            <w:t>www.esseninmehrweg.de</w:t>
                          </w:r>
                          <w:r w:rsidRPr="000B13E2">
                            <w:rPr>
                              <w:rFonts w:ascii="Open Sans" w:hAnsi="Open Sans" w:cs="Open Sans"/>
                              <w:b/>
                              <w:sz w:val="18"/>
                              <w:szCs w:val="18"/>
                            </w:rPr>
                            <w:t xml:space="preserve"> </w:t>
                          </w:r>
                        </w:p>
                        <w:p w14:paraId="0B4CC355" w14:textId="77777777" w:rsidR="00667D05" w:rsidRPr="000B13E2" w:rsidRDefault="00667D05" w:rsidP="00D56A76">
                          <w:pPr>
                            <w:pStyle w:val="KeinLeerraum"/>
                            <w:rPr>
                              <w:rFonts w:ascii="Open Sans" w:hAnsi="Open Sans" w:cs="Open Sans"/>
                              <w:sz w:val="18"/>
                              <w:szCs w:val="18"/>
                            </w:rPr>
                          </w:pPr>
                        </w:p>
                        <w:p w14:paraId="504A2458" w14:textId="68C5423D" w:rsidR="004415A6" w:rsidRPr="00A515A1" w:rsidRDefault="004415A6" w:rsidP="004415A6">
                          <w:pPr>
                            <w:pStyle w:val="KeinLeerraum"/>
                            <w:rPr>
                              <w:rFonts w:ascii="Open Sans" w:hAnsi="Open Sans" w:cs="Open Sans"/>
                              <w:sz w:val="18"/>
                              <w:szCs w:val="18"/>
                            </w:rPr>
                          </w:pPr>
                          <w:r w:rsidRPr="00A515A1">
                            <w:rPr>
                              <w:rFonts w:ascii="Open Sans" w:hAnsi="Open Sans" w:cs="Open Sans"/>
                              <w:sz w:val="18"/>
                              <w:szCs w:val="18"/>
                            </w:rPr>
                            <w:t>LIFE e.V.</w:t>
                          </w:r>
                          <w:r>
                            <w:rPr>
                              <w:rFonts w:ascii="Open Sans" w:hAnsi="Open Sans" w:cs="Open Sans"/>
                              <w:sz w:val="18"/>
                              <w:szCs w:val="18"/>
                            </w:rPr>
                            <w:t xml:space="preserve">, </w:t>
                          </w:r>
                          <w:r w:rsidR="006C583F">
                            <w:rPr>
                              <w:rFonts w:ascii="Open Sans" w:hAnsi="Open Sans" w:cs="Open Sans"/>
                              <w:sz w:val="18"/>
                              <w:szCs w:val="18"/>
                            </w:rPr>
                            <w:t>Lisa Lubasch</w:t>
                          </w:r>
                        </w:p>
                        <w:p w14:paraId="476128F9" w14:textId="528C9F82" w:rsidR="004415A6" w:rsidRPr="00A515A1" w:rsidRDefault="004415A6" w:rsidP="004415A6">
                          <w:pPr>
                            <w:pStyle w:val="KeinLeerraum"/>
                            <w:rPr>
                              <w:rFonts w:ascii="Open Sans" w:hAnsi="Open Sans" w:cs="Open Sans"/>
                              <w:sz w:val="18"/>
                              <w:szCs w:val="18"/>
                            </w:rPr>
                          </w:pPr>
                          <w:r w:rsidRPr="00A515A1">
                            <w:rPr>
                              <w:rFonts w:ascii="Open Sans" w:hAnsi="Open Sans" w:cs="Open Sans"/>
                              <w:sz w:val="18"/>
                              <w:szCs w:val="18"/>
                            </w:rPr>
                            <w:t>Tel. 030-308798-</w:t>
                          </w:r>
                          <w:r w:rsidR="006C583F">
                            <w:rPr>
                              <w:rFonts w:ascii="Open Sans" w:hAnsi="Open Sans" w:cs="Open Sans"/>
                              <w:sz w:val="18"/>
                              <w:szCs w:val="18"/>
                            </w:rPr>
                            <w:t>39</w:t>
                          </w:r>
                        </w:p>
                        <w:p w14:paraId="756DAC99" w14:textId="1655BCAE" w:rsidR="004415A6" w:rsidRPr="000B13E2" w:rsidRDefault="006C583F" w:rsidP="004415A6">
                          <w:pPr>
                            <w:pStyle w:val="KeinLeerraum"/>
                            <w:rPr>
                              <w:rFonts w:ascii="Open Sans" w:hAnsi="Open Sans" w:cs="Open Sans"/>
                              <w:sz w:val="18"/>
                              <w:szCs w:val="18"/>
                            </w:rPr>
                          </w:pPr>
                          <w:r>
                            <w:rPr>
                              <w:rFonts w:ascii="Open Sans" w:hAnsi="Open Sans" w:cs="Open Sans"/>
                              <w:sz w:val="18"/>
                              <w:szCs w:val="18"/>
                            </w:rPr>
                            <w:t>lubasch</w:t>
                          </w:r>
                          <w:r w:rsidR="004415A6" w:rsidRPr="002474F8">
                            <w:rPr>
                              <w:rFonts w:ascii="Open Sans" w:hAnsi="Open Sans" w:cs="Open Sans"/>
                              <w:sz w:val="18"/>
                              <w:szCs w:val="18"/>
                            </w:rPr>
                            <w:t>@life-online.de</w:t>
                          </w:r>
                          <w:r w:rsidR="004415A6" w:rsidRPr="000B13E2">
                            <w:rPr>
                              <w:rFonts w:ascii="Open Sans" w:hAnsi="Open Sans" w:cs="Open Sans"/>
                              <w:sz w:val="18"/>
                              <w:szCs w:val="18"/>
                            </w:rPr>
                            <w:t xml:space="preserve"> </w:t>
                          </w:r>
                        </w:p>
                        <w:p w14:paraId="1B9F7B4E" w14:textId="77777777" w:rsidR="004415A6" w:rsidRDefault="004415A6" w:rsidP="00B413C4">
                          <w:pPr>
                            <w:pStyle w:val="KeinLeerraum"/>
                            <w:rPr>
                              <w:rFonts w:ascii="Open Sans" w:hAnsi="Open Sans" w:cs="Open Sans"/>
                              <w:sz w:val="18"/>
                              <w:szCs w:val="18"/>
                            </w:rPr>
                          </w:pPr>
                        </w:p>
                        <w:p w14:paraId="10DD7328" w14:textId="699F341F" w:rsidR="00B413C4" w:rsidRPr="000B13E2" w:rsidRDefault="00B413C4" w:rsidP="00B413C4">
                          <w:pPr>
                            <w:pStyle w:val="KeinLeerraum"/>
                            <w:rPr>
                              <w:rFonts w:ascii="Open Sans" w:hAnsi="Open Sans" w:cs="Open Sans"/>
                              <w:sz w:val="18"/>
                              <w:szCs w:val="18"/>
                            </w:rPr>
                          </w:pPr>
                          <w:r w:rsidRPr="000B13E2">
                            <w:rPr>
                              <w:rFonts w:ascii="Open Sans" w:hAnsi="Open Sans" w:cs="Open Sans"/>
                              <w:sz w:val="18"/>
                              <w:szCs w:val="18"/>
                            </w:rPr>
                            <w:t>BUND Bremen</w:t>
                          </w:r>
                          <w:r>
                            <w:rPr>
                              <w:rFonts w:ascii="Open Sans" w:hAnsi="Open Sans" w:cs="Open Sans"/>
                              <w:sz w:val="18"/>
                              <w:szCs w:val="18"/>
                            </w:rPr>
                            <w:t xml:space="preserve">, </w:t>
                          </w:r>
                          <w:r w:rsidRPr="000B13E2">
                            <w:rPr>
                              <w:rFonts w:ascii="Open Sans" w:hAnsi="Open Sans" w:cs="Open Sans"/>
                              <w:sz w:val="18"/>
                              <w:szCs w:val="18"/>
                            </w:rPr>
                            <w:t xml:space="preserve">Katja Muchow </w:t>
                          </w:r>
                        </w:p>
                        <w:p w14:paraId="1A9787D8" w14:textId="77777777" w:rsidR="00B413C4" w:rsidRPr="000B13E2" w:rsidRDefault="00B413C4" w:rsidP="00B413C4">
                          <w:pPr>
                            <w:pStyle w:val="KeinLeerraum"/>
                            <w:rPr>
                              <w:rFonts w:ascii="Open Sans" w:hAnsi="Open Sans" w:cs="Open Sans"/>
                              <w:sz w:val="18"/>
                              <w:szCs w:val="18"/>
                            </w:rPr>
                          </w:pPr>
                          <w:r>
                            <w:rPr>
                              <w:rFonts w:ascii="Open Sans" w:hAnsi="Open Sans" w:cs="Open Sans"/>
                              <w:sz w:val="18"/>
                              <w:szCs w:val="18"/>
                            </w:rPr>
                            <w:t>Tel. 0421-7900-</w:t>
                          </w:r>
                          <w:r w:rsidRPr="000B13E2">
                            <w:rPr>
                              <w:rFonts w:ascii="Open Sans" w:hAnsi="Open Sans" w:cs="Open Sans"/>
                              <w:sz w:val="18"/>
                              <w:szCs w:val="18"/>
                            </w:rPr>
                            <w:t>245</w:t>
                          </w:r>
                        </w:p>
                        <w:p w14:paraId="424339CB" w14:textId="77777777" w:rsidR="00B413C4" w:rsidRPr="00BC68E1" w:rsidRDefault="00B413C4" w:rsidP="00B413C4">
                          <w:pPr>
                            <w:pStyle w:val="KeinLeerraum"/>
                            <w:rPr>
                              <w:rStyle w:val="Hyperlink"/>
                              <w:rFonts w:ascii="Open Sans" w:hAnsi="Open Sans" w:cs="Open Sans"/>
                              <w:sz w:val="18"/>
                              <w:szCs w:val="18"/>
                            </w:rPr>
                          </w:pPr>
                          <w:r w:rsidRPr="002474F8">
                            <w:rPr>
                              <w:rFonts w:ascii="Open Sans" w:hAnsi="Open Sans" w:cs="Open Sans"/>
                              <w:sz w:val="18"/>
                              <w:szCs w:val="18"/>
                            </w:rPr>
                            <w:t>katja.muchow@bund-bremen.net</w:t>
                          </w:r>
                        </w:p>
                        <w:p w14:paraId="50FA5B98" w14:textId="0B83691D" w:rsidR="00B413C4" w:rsidRDefault="00B413C4" w:rsidP="00FB027E">
                          <w:pPr>
                            <w:pStyle w:val="KeinLeerraum"/>
                            <w:rPr>
                              <w:rFonts w:ascii="Open Sans" w:hAnsi="Open Sans" w:cs="Open Sans"/>
                              <w:sz w:val="18"/>
                              <w:szCs w:val="18"/>
                            </w:rPr>
                          </w:pPr>
                        </w:p>
                        <w:p w14:paraId="61077DC0" w14:textId="217EE996" w:rsidR="00B413C4" w:rsidRPr="00FB027E" w:rsidRDefault="00B413C4" w:rsidP="00B413C4">
                          <w:pPr>
                            <w:pStyle w:val="KeinLeerraum"/>
                            <w:rPr>
                              <w:rFonts w:ascii="Open Sans" w:hAnsi="Open Sans" w:cs="Open Sans"/>
                              <w:sz w:val="18"/>
                              <w:szCs w:val="18"/>
                            </w:rPr>
                          </w:pPr>
                          <w:r>
                            <w:rPr>
                              <w:rFonts w:ascii="Open Sans" w:hAnsi="Open Sans" w:cs="Open Sans"/>
                              <w:sz w:val="18"/>
                              <w:szCs w:val="18"/>
                            </w:rPr>
                            <w:t xml:space="preserve">ECOLOG-Institut, </w:t>
                          </w:r>
                        </w:p>
                        <w:p w14:paraId="4DF93D4D" w14:textId="117F0548" w:rsidR="00FB027E" w:rsidRPr="00FB027E" w:rsidRDefault="00FB027E" w:rsidP="00FB027E">
                          <w:pPr>
                            <w:pStyle w:val="KeinLeerraum"/>
                            <w:rPr>
                              <w:rFonts w:ascii="Open Sans" w:hAnsi="Open Sans" w:cs="Open Sans"/>
                              <w:sz w:val="18"/>
                              <w:szCs w:val="18"/>
                            </w:rPr>
                          </w:pPr>
                          <w:r w:rsidRPr="00FB027E">
                            <w:rPr>
                              <w:rFonts w:ascii="Open Sans" w:hAnsi="Open Sans" w:cs="Open Sans"/>
                              <w:sz w:val="18"/>
                              <w:szCs w:val="18"/>
                            </w:rPr>
                            <w:t>Dr. Silke Kleinhückelkotten</w:t>
                          </w:r>
                        </w:p>
                        <w:p w14:paraId="5300305E" w14:textId="77777777" w:rsidR="00FB027E" w:rsidRPr="00FB027E" w:rsidRDefault="00FB027E" w:rsidP="00FB027E">
                          <w:pPr>
                            <w:pStyle w:val="KeinLeerraum"/>
                            <w:rPr>
                              <w:rFonts w:ascii="Open Sans" w:hAnsi="Open Sans" w:cs="Open Sans"/>
                              <w:sz w:val="18"/>
                              <w:szCs w:val="18"/>
                            </w:rPr>
                          </w:pPr>
                          <w:r w:rsidRPr="00FB027E">
                            <w:rPr>
                              <w:rFonts w:ascii="Open Sans" w:hAnsi="Open Sans" w:cs="Open Sans"/>
                              <w:sz w:val="18"/>
                              <w:szCs w:val="18"/>
                            </w:rPr>
                            <w:t>Tel. 0511-473915-12</w:t>
                          </w:r>
                        </w:p>
                        <w:p w14:paraId="407A2D4D" w14:textId="0A9848FC" w:rsidR="00667D05" w:rsidRPr="000B13E2" w:rsidRDefault="00FB027E" w:rsidP="00D56A76">
                          <w:pPr>
                            <w:pStyle w:val="KeinLeerraum"/>
                            <w:rPr>
                              <w:rFonts w:ascii="Open Sans" w:hAnsi="Open Sans" w:cs="Open Sans"/>
                              <w:sz w:val="18"/>
                              <w:szCs w:val="18"/>
                            </w:rPr>
                          </w:pPr>
                          <w:r w:rsidRPr="00FB027E">
                            <w:rPr>
                              <w:rFonts w:ascii="Open Sans" w:hAnsi="Open Sans" w:cs="Open Sans"/>
                              <w:sz w:val="18"/>
                              <w:szCs w:val="18"/>
                            </w:rPr>
                            <w:t>silke.kleinhueckelkotten@ecolog-institut.de</w:t>
                          </w:r>
                        </w:p>
                        <w:p w14:paraId="2320FEA4" w14:textId="77777777" w:rsidR="00667D05" w:rsidRDefault="00667D05">
                          <w:r w:rsidRPr="00D56A76">
                            <w:rPr>
                              <w:noProof/>
                              <w:lang w:eastAsia="de-DE" w:bidi="ar-SA"/>
                            </w:rPr>
                            <w:drawing>
                              <wp:inline distT="0" distB="0" distL="0" distR="0" wp14:anchorId="6199634E" wp14:editId="0807BA4B">
                                <wp:extent cx="1862744" cy="3629448"/>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7_Umwelt_Klima\KIM\Öffentlichkeitsarbeit\Logos\Projektpartner\Logoleiste_Verbundpartner_hoch.jpg"/>
                                        <pic:cNvPicPr>
                                          <a:picLocks noChangeAspect="1" noChangeArrowheads="1"/>
                                        </pic:cNvPicPr>
                                      </pic:nvPicPr>
                                      <pic:blipFill>
                                        <a:blip r:embed="rId2"/>
                                        <a:stretch>
                                          <a:fillRect/>
                                        </a:stretch>
                                      </pic:blipFill>
                                      <pic:spPr bwMode="auto">
                                        <a:xfrm>
                                          <a:off x="0" y="0"/>
                                          <a:ext cx="1862744" cy="3629448"/>
                                        </a:xfrm>
                                        <a:prstGeom prst="rect">
                                          <a:avLst/>
                                        </a:prstGeom>
                                        <a:noFill/>
                                        <a:ln>
                                          <a:noFill/>
                                        </a:ln>
                                      </pic:spPr>
                                    </pic:pic>
                                  </a:graphicData>
                                </a:graphic>
                              </wp:inline>
                            </w:drawing>
                          </w:r>
                        </w:p>
                        <w:p w14:paraId="69E475BB" w14:textId="2763BAB6" w:rsidR="00D7113A" w:rsidRDefault="00D7113A"/>
                        <w:p w14:paraId="25A1A94D" w14:textId="5AD20461" w:rsidR="00D7113A" w:rsidRDefault="00BC490D">
                          <w:r w:rsidRPr="00D7113A">
                            <w:rPr>
                              <w:noProof/>
                              <w:lang w:eastAsia="de-DE" w:bidi="ar-SA"/>
                            </w:rPr>
                            <w:drawing>
                              <wp:inline distT="0" distB="0" distL="0" distR="0" wp14:anchorId="45FEEEAE" wp14:editId="1B781D65">
                                <wp:extent cx="2304000" cy="842400"/>
                                <wp:effectExtent l="0" t="0" r="1270" b="0"/>
                                <wp:docPr id="5" name="Grafik 5" descr="C:\Users\tmenkel.LIFEEV\AppData\Local\Temp\Temp1_Office.zip\Office\BMU_NKI_gefoer_2018_Office_Farbe_de_q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enkel.LIFEEV\AppData\Local\Temp\Temp1_Office.zip\Office\BMU_NKI_gefoer_2018_Office_Farbe_de_qu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4000" cy="842400"/>
                                        </a:xfrm>
                                        <a:prstGeom prst="rect">
                                          <a:avLst/>
                                        </a:prstGeom>
                                        <a:noFill/>
                                        <a:ln>
                                          <a:noFill/>
                                        </a:ln>
                                      </pic:spPr>
                                    </pic:pic>
                                  </a:graphicData>
                                </a:graphic>
                              </wp:inline>
                            </w:drawing>
                          </w:r>
                        </w:p>
                        <w:p w14:paraId="4B1E6EEA" w14:textId="32931198" w:rsidR="00D7113A" w:rsidRDefault="00D7113A"/>
                        <w:p w14:paraId="0964DF2D" w14:textId="113C49F3" w:rsidR="00D7113A" w:rsidRDefault="00D7113A"/>
                        <w:p w14:paraId="0E7F4CD4" w14:textId="4BF0AB9E" w:rsidR="00D7113A" w:rsidRDefault="00D71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F64E3" id="_x0000_t202" coordsize="21600,21600" o:spt="202" path="m,l,21600r21600,l21600,xe">
              <v:stroke joinstyle="miter"/>
              <v:path gradientshapeok="t" o:connecttype="rect"/>
            </v:shapetype>
            <v:shape id="Textfeld 2" o:spid="_x0000_s1026" type="#_x0000_t202" style="position:absolute;margin-left:430.85pt;margin-top:64.1pt;width:167.4pt;height:644.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" stroked="f">
              <v:textbox>
                <w:txbxContent>
                  <w:p w14:paraId="2C6D15CF" w14:textId="2063181A" w:rsidR="00667D05" w:rsidRPr="000B13E2" w:rsidRDefault="00667D05" w:rsidP="00D56A76">
                    <w:pPr>
                      <w:pStyle w:val="KeinLeerraum"/>
                      <w:rPr>
                        <w:rFonts w:ascii="Open Sans" w:hAnsi="Open Sans" w:cs="Open Sans"/>
                        <w:szCs w:val="20"/>
                      </w:rPr>
                    </w:pPr>
                    <w:r w:rsidRPr="000B13E2">
                      <w:rPr>
                        <w:rFonts w:ascii="Open Sans" w:hAnsi="Open Sans" w:cs="Open Sans"/>
                        <w:b/>
                        <w:szCs w:val="20"/>
                      </w:rPr>
                      <w:t>Pressekontakt:</w:t>
                    </w:r>
                  </w:p>
                  <w:p w14:paraId="29537DC7" w14:textId="1BBAECBC" w:rsidR="00667D05" w:rsidRPr="000B13E2" w:rsidRDefault="00667D05" w:rsidP="00D56A76">
                    <w:pPr>
                      <w:pStyle w:val="KeinLeerraum"/>
                      <w:rPr>
                        <w:rFonts w:ascii="Open Sans" w:hAnsi="Open Sans" w:cs="Open Sans"/>
                        <w:b/>
                        <w:sz w:val="18"/>
                        <w:szCs w:val="18"/>
                      </w:rPr>
                    </w:pPr>
                    <w:r w:rsidRPr="000B13E2">
                      <w:rPr>
                        <w:rFonts w:ascii="Open Sans" w:hAnsi="Open Sans" w:cs="Open Sans"/>
                        <w:b/>
                        <w:sz w:val="18"/>
                        <w:szCs w:val="18"/>
                      </w:rPr>
                      <w:t xml:space="preserve">Klimaschutz </w:t>
                    </w:r>
                    <w:proofErr w:type="spellStart"/>
                    <w:r w:rsidRPr="000B13E2">
                      <w:rPr>
                        <w:rFonts w:ascii="Open Sans" w:hAnsi="Open Sans" w:cs="Open Sans"/>
                        <w:b/>
                        <w:sz w:val="18"/>
                        <w:szCs w:val="18"/>
                      </w:rPr>
                      <w:t>is</w:t>
                    </w:r>
                    <w:proofErr w:type="spellEnd"/>
                    <w:r w:rsidRPr="000B13E2">
                      <w:rPr>
                        <w:rFonts w:ascii="Open Sans" w:hAnsi="Open Sans" w:cs="Open Sans"/>
                        <w:b/>
                        <w:sz w:val="18"/>
                        <w:szCs w:val="18"/>
                      </w:rPr>
                      <w:t>(s</w:t>
                    </w:r>
                    <w:r w:rsidR="00DB3681">
                      <w:rPr>
                        <w:rFonts w:ascii="Open Sans" w:hAnsi="Open Sans" w:cs="Open Sans"/>
                        <w:b/>
                        <w:sz w:val="18"/>
                        <w:szCs w:val="18"/>
                      </w:rPr>
                      <w:t>)</w:t>
                    </w:r>
                    <w:r w:rsidRPr="000B13E2">
                      <w:rPr>
                        <w:rFonts w:ascii="Open Sans" w:hAnsi="Open Sans" w:cs="Open Sans"/>
                        <w:b/>
                        <w:sz w:val="18"/>
                        <w:szCs w:val="18"/>
                      </w:rPr>
                      <w:t xml:space="preserve">t </w:t>
                    </w:r>
                    <w:proofErr w:type="spellStart"/>
                    <w:r w:rsidRPr="000B13E2">
                      <w:rPr>
                        <w:rFonts w:ascii="Open Sans" w:hAnsi="Open Sans" w:cs="Open Sans"/>
                        <w:b/>
                        <w:sz w:val="18"/>
                        <w:szCs w:val="18"/>
                      </w:rPr>
                      <w:t>Mehrweg</w:t>
                    </w:r>
                    <w:proofErr w:type="spellEnd"/>
                  </w:p>
                  <w:p w14:paraId="26320779" w14:textId="2029B4C5" w:rsidR="00667D05" w:rsidRPr="000B13E2" w:rsidRDefault="00667D05" w:rsidP="00D56A76">
                    <w:pPr>
                      <w:pStyle w:val="KeinLeerraum"/>
                      <w:rPr>
                        <w:rFonts w:ascii="Open Sans" w:hAnsi="Open Sans" w:cs="Open Sans"/>
                        <w:b/>
                        <w:sz w:val="18"/>
                        <w:szCs w:val="18"/>
                      </w:rPr>
                    </w:pPr>
                    <w:r w:rsidRPr="002474F8">
                      <w:rPr>
                        <w:rFonts w:ascii="Open Sans" w:hAnsi="Open Sans" w:cs="Open Sans"/>
                        <w:b/>
                        <w:sz w:val="18"/>
                        <w:szCs w:val="18"/>
                      </w:rPr>
                      <w:t>www.esseninmehrweg.de</w:t>
                    </w:r>
                    <w:r w:rsidRPr="000B13E2">
                      <w:rPr>
                        <w:rFonts w:ascii="Open Sans" w:hAnsi="Open Sans" w:cs="Open Sans"/>
                        <w:b/>
                        <w:sz w:val="18"/>
                        <w:szCs w:val="18"/>
                      </w:rPr>
                      <w:t xml:space="preserve"> </w:t>
                    </w:r>
                  </w:p>
                  <w:p w14:paraId="0B4CC355" w14:textId="77777777" w:rsidR="00667D05" w:rsidRPr="000B13E2" w:rsidRDefault="00667D05" w:rsidP="00D56A76">
                    <w:pPr>
                      <w:pStyle w:val="KeinLeerraum"/>
                      <w:rPr>
                        <w:rFonts w:ascii="Open Sans" w:hAnsi="Open Sans" w:cs="Open Sans"/>
                        <w:sz w:val="18"/>
                        <w:szCs w:val="18"/>
                      </w:rPr>
                    </w:pPr>
                  </w:p>
                  <w:p w14:paraId="504A2458" w14:textId="68C5423D" w:rsidR="004415A6" w:rsidRPr="00A515A1" w:rsidRDefault="004415A6" w:rsidP="004415A6">
                    <w:pPr>
                      <w:pStyle w:val="KeinLeerraum"/>
                      <w:rPr>
                        <w:rFonts w:ascii="Open Sans" w:hAnsi="Open Sans" w:cs="Open Sans"/>
                        <w:sz w:val="18"/>
                        <w:szCs w:val="18"/>
                      </w:rPr>
                    </w:pPr>
                    <w:r w:rsidRPr="00A515A1">
                      <w:rPr>
                        <w:rFonts w:ascii="Open Sans" w:hAnsi="Open Sans" w:cs="Open Sans"/>
                        <w:sz w:val="18"/>
                        <w:szCs w:val="18"/>
                      </w:rPr>
                      <w:t>LIFE e.V.</w:t>
                    </w:r>
                    <w:r>
                      <w:rPr>
                        <w:rFonts w:ascii="Open Sans" w:hAnsi="Open Sans" w:cs="Open Sans"/>
                        <w:sz w:val="18"/>
                        <w:szCs w:val="18"/>
                      </w:rPr>
                      <w:t xml:space="preserve">, </w:t>
                    </w:r>
                    <w:r w:rsidR="006C583F">
                      <w:rPr>
                        <w:rFonts w:ascii="Open Sans" w:hAnsi="Open Sans" w:cs="Open Sans"/>
                        <w:sz w:val="18"/>
                        <w:szCs w:val="18"/>
                      </w:rPr>
                      <w:t>Lisa Lubasch</w:t>
                    </w:r>
                  </w:p>
                  <w:p w14:paraId="476128F9" w14:textId="528C9F82" w:rsidR="004415A6" w:rsidRPr="00A515A1" w:rsidRDefault="004415A6" w:rsidP="004415A6">
                    <w:pPr>
                      <w:pStyle w:val="KeinLeerraum"/>
                      <w:rPr>
                        <w:rFonts w:ascii="Open Sans" w:hAnsi="Open Sans" w:cs="Open Sans"/>
                        <w:sz w:val="18"/>
                        <w:szCs w:val="18"/>
                      </w:rPr>
                    </w:pPr>
                    <w:r w:rsidRPr="00A515A1">
                      <w:rPr>
                        <w:rFonts w:ascii="Open Sans" w:hAnsi="Open Sans" w:cs="Open Sans"/>
                        <w:sz w:val="18"/>
                        <w:szCs w:val="18"/>
                      </w:rPr>
                      <w:t>Tel. 030-308798-</w:t>
                    </w:r>
                    <w:r w:rsidR="006C583F">
                      <w:rPr>
                        <w:rFonts w:ascii="Open Sans" w:hAnsi="Open Sans" w:cs="Open Sans"/>
                        <w:sz w:val="18"/>
                        <w:szCs w:val="18"/>
                      </w:rPr>
                      <w:t>39</w:t>
                    </w:r>
                  </w:p>
                  <w:p w14:paraId="756DAC99" w14:textId="1655BCAE" w:rsidR="004415A6" w:rsidRPr="000B13E2" w:rsidRDefault="006C583F" w:rsidP="004415A6">
                    <w:pPr>
                      <w:pStyle w:val="KeinLeerraum"/>
                      <w:rPr>
                        <w:rFonts w:ascii="Open Sans" w:hAnsi="Open Sans" w:cs="Open Sans"/>
                        <w:sz w:val="18"/>
                        <w:szCs w:val="18"/>
                      </w:rPr>
                    </w:pPr>
                    <w:r>
                      <w:rPr>
                        <w:rFonts w:ascii="Open Sans" w:hAnsi="Open Sans" w:cs="Open Sans"/>
                        <w:sz w:val="18"/>
                        <w:szCs w:val="18"/>
                      </w:rPr>
                      <w:t>lubasch</w:t>
                    </w:r>
                    <w:r w:rsidR="004415A6" w:rsidRPr="002474F8">
                      <w:rPr>
                        <w:rFonts w:ascii="Open Sans" w:hAnsi="Open Sans" w:cs="Open Sans"/>
                        <w:sz w:val="18"/>
                        <w:szCs w:val="18"/>
                      </w:rPr>
                      <w:t>@life-online.de</w:t>
                    </w:r>
                    <w:r w:rsidR="004415A6" w:rsidRPr="000B13E2">
                      <w:rPr>
                        <w:rFonts w:ascii="Open Sans" w:hAnsi="Open Sans" w:cs="Open Sans"/>
                        <w:sz w:val="18"/>
                        <w:szCs w:val="18"/>
                      </w:rPr>
                      <w:t xml:space="preserve"> </w:t>
                    </w:r>
                  </w:p>
                  <w:p w14:paraId="1B9F7B4E" w14:textId="77777777" w:rsidR="004415A6" w:rsidRDefault="004415A6" w:rsidP="00B413C4">
                    <w:pPr>
                      <w:pStyle w:val="KeinLeerraum"/>
                      <w:rPr>
                        <w:rFonts w:ascii="Open Sans" w:hAnsi="Open Sans" w:cs="Open Sans"/>
                        <w:sz w:val="18"/>
                        <w:szCs w:val="18"/>
                      </w:rPr>
                    </w:pPr>
                  </w:p>
                  <w:p w14:paraId="10DD7328" w14:textId="699F341F" w:rsidR="00B413C4" w:rsidRPr="000B13E2" w:rsidRDefault="00B413C4" w:rsidP="00B413C4">
                    <w:pPr>
                      <w:pStyle w:val="KeinLeerraum"/>
                      <w:rPr>
                        <w:rFonts w:ascii="Open Sans" w:hAnsi="Open Sans" w:cs="Open Sans"/>
                        <w:sz w:val="18"/>
                        <w:szCs w:val="18"/>
                      </w:rPr>
                    </w:pPr>
                    <w:r w:rsidRPr="000B13E2">
                      <w:rPr>
                        <w:rFonts w:ascii="Open Sans" w:hAnsi="Open Sans" w:cs="Open Sans"/>
                        <w:sz w:val="18"/>
                        <w:szCs w:val="18"/>
                      </w:rPr>
                      <w:t>BUND Bremen</w:t>
                    </w:r>
                    <w:r>
                      <w:rPr>
                        <w:rFonts w:ascii="Open Sans" w:hAnsi="Open Sans" w:cs="Open Sans"/>
                        <w:sz w:val="18"/>
                        <w:szCs w:val="18"/>
                      </w:rPr>
                      <w:t xml:space="preserve">, </w:t>
                    </w:r>
                    <w:r w:rsidRPr="000B13E2">
                      <w:rPr>
                        <w:rFonts w:ascii="Open Sans" w:hAnsi="Open Sans" w:cs="Open Sans"/>
                        <w:sz w:val="18"/>
                        <w:szCs w:val="18"/>
                      </w:rPr>
                      <w:t xml:space="preserve">Katja Muchow </w:t>
                    </w:r>
                  </w:p>
                  <w:p w14:paraId="1A9787D8" w14:textId="77777777" w:rsidR="00B413C4" w:rsidRPr="000B13E2" w:rsidRDefault="00B413C4" w:rsidP="00B413C4">
                    <w:pPr>
                      <w:pStyle w:val="KeinLeerraum"/>
                      <w:rPr>
                        <w:rFonts w:ascii="Open Sans" w:hAnsi="Open Sans" w:cs="Open Sans"/>
                        <w:sz w:val="18"/>
                        <w:szCs w:val="18"/>
                      </w:rPr>
                    </w:pPr>
                    <w:r>
                      <w:rPr>
                        <w:rFonts w:ascii="Open Sans" w:hAnsi="Open Sans" w:cs="Open Sans"/>
                        <w:sz w:val="18"/>
                        <w:szCs w:val="18"/>
                      </w:rPr>
                      <w:t>Tel. 0421-7900-</w:t>
                    </w:r>
                    <w:r w:rsidRPr="000B13E2">
                      <w:rPr>
                        <w:rFonts w:ascii="Open Sans" w:hAnsi="Open Sans" w:cs="Open Sans"/>
                        <w:sz w:val="18"/>
                        <w:szCs w:val="18"/>
                      </w:rPr>
                      <w:t>245</w:t>
                    </w:r>
                  </w:p>
                  <w:p w14:paraId="424339CB" w14:textId="77777777" w:rsidR="00B413C4" w:rsidRPr="00BC68E1" w:rsidRDefault="00B413C4" w:rsidP="00B413C4">
                    <w:pPr>
                      <w:pStyle w:val="KeinLeerraum"/>
                      <w:rPr>
                        <w:rStyle w:val="Hyperlink"/>
                        <w:rFonts w:ascii="Open Sans" w:hAnsi="Open Sans" w:cs="Open Sans"/>
                        <w:sz w:val="18"/>
                        <w:szCs w:val="18"/>
                      </w:rPr>
                    </w:pPr>
                    <w:r w:rsidRPr="002474F8">
                      <w:rPr>
                        <w:rFonts w:ascii="Open Sans" w:hAnsi="Open Sans" w:cs="Open Sans"/>
                        <w:sz w:val="18"/>
                        <w:szCs w:val="18"/>
                      </w:rPr>
                      <w:t>katja.muchow@bund-bremen.net</w:t>
                    </w:r>
                  </w:p>
                  <w:p w14:paraId="50FA5B98" w14:textId="0B83691D" w:rsidR="00B413C4" w:rsidRDefault="00B413C4" w:rsidP="00FB027E">
                    <w:pPr>
                      <w:pStyle w:val="KeinLeerraum"/>
                      <w:rPr>
                        <w:rFonts w:ascii="Open Sans" w:hAnsi="Open Sans" w:cs="Open Sans"/>
                        <w:sz w:val="18"/>
                        <w:szCs w:val="18"/>
                      </w:rPr>
                    </w:pPr>
                  </w:p>
                  <w:p w14:paraId="61077DC0" w14:textId="217EE996" w:rsidR="00B413C4" w:rsidRPr="00FB027E" w:rsidRDefault="00B413C4" w:rsidP="00B413C4">
                    <w:pPr>
                      <w:pStyle w:val="KeinLeerraum"/>
                      <w:rPr>
                        <w:rFonts w:ascii="Open Sans" w:hAnsi="Open Sans" w:cs="Open Sans"/>
                        <w:sz w:val="18"/>
                        <w:szCs w:val="18"/>
                      </w:rPr>
                    </w:pPr>
                    <w:r>
                      <w:rPr>
                        <w:rFonts w:ascii="Open Sans" w:hAnsi="Open Sans" w:cs="Open Sans"/>
                        <w:sz w:val="18"/>
                        <w:szCs w:val="18"/>
                      </w:rPr>
                      <w:t xml:space="preserve">ECOLOG-Institut, </w:t>
                    </w:r>
                  </w:p>
                  <w:p w14:paraId="4DF93D4D" w14:textId="117F0548" w:rsidR="00FB027E" w:rsidRPr="00FB027E" w:rsidRDefault="00FB027E" w:rsidP="00FB027E">
                    <w:pPr>
                      <w:pStyle w:val="KeinLeerraum"/>
                      <w:rPr>
                        <w:rFonts w:ascii="Open Sans" w:hAnsi="Open Sans" w:cs="Open Sans"/>
                        <w:sz w:val="18"/>
                        <w:szCs w:val="18"/>
                      </w:rPr>
                    </w:pPr>
                    <w:r w:rsidRPr="00FB027E">
                      <w:rPr>
                        <w:rFonts w:ascii="Open Sans" w:hAnsi="Open Sans" w:cs="Open Sans"/>
                        <w:sz w:val="18"/>
                        <w:szCs w:val="18"/>
                      </w:rPr>
                      <w:t>Dr. Silke Kleinhückelkotten</w:t>
                    </w:r>
                  </w:p>
                  <w:p w14:paraId="5300305E" w14:textId="77777777" w:rsidR="00FB027E" w:rsidRPr="00FB027E" w:rsidRDefault="00FB027E" w:rsidP="00FB027E">
                    <w:pPr>
                      <w:pStyle w:val="KeinLeerraum"/>
                      <w:rPr>
                        <w:rFonts w:ascii="Open Sans" w:hAnsi="Open Sans" w:cs="Open Sans"/>
                        <w:sz w:val="18"/>
                        <w:szCs w:val="18"/>
                      </w:rPr>
                    </w:pPr>
                    <w:r w:rsidRPr="00FB027E">
                      <w:rPr>
                        <w:rFonts w:ascii="Open Sans" w:hAnsi="Open Sans" w:cs="Open Sans"/>
                        <w:sz w:val="18"/>
                        <w:szCs w:val="18"/>
                      </w:rPr>
                      <w:t>Tel. 0511-473915-12</w:t>
                    </w:r>
                  </w:p>
                  <w:p w14:paraId="407A2D4D" w14:textId="0A9848FC" w:rsidR="00667D05" w:rsidRPr="000B13E2" w:rsidRDefault="00FB027E" w:rsidP="00D56A76">
                    <w:pPr>
                      <w:pStyle w:val="KeinLeerraum"/>
                      <w:rPr>
                        <w:rFonts w:ascii="Open Sans" w:hAnsi="Open Sans" w:cs="Open Sans"/>
                        <w:sz w:val="18"/>
                        <w:szCs w:val="18"/>
                      </w:rPr>
                    </w:pPr>
                    <w:r w:rsidRPr="00FB027E">
                      <w:rPr>
                        <w:rFonts w:ascii="Open Sans" w:hAnsi="Open Sans" w:cs="Open Sans"/>
                        <w:sz w:val="18"/>
                        <w:szCs w:val="18"/>
                      </w:rPr>
                      <w:t>silke.kleinhueckelkotten@ecolog-institut.de</w:t>
                    </w:r>
                  </w:p>
                  <w:p w14:paraId="2320FEA4" w14:textId="77777777" w:rsidR="00667D05" w:rsidRDefault="00667D05">
                    <w:r w:rsidRPr="00D56A76">
                      <w:rPr>
                        <w:noProof/>
                        <w:lang w:eastAsia="de-DE" w:bidi="ar-SA"/>
                      </w:rPr>
                      <w:drawing>
                        <wp:inline distT="0" distB="0" distL="0" distR="0" wp14:anchorId="6199634E" wp14:editId="0807BA4B">
                          <wp:extent cx="1862744" cy="3629448"/>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7_Umwelt_Klima\KIM\Öffentlichkeitsarbeit\Logos\Projektpartner\Logoleiste_Verbundpartner_hoch.jpg"/>
                                  <pic:cNvPicPr>
                                    <a:picLocks noChangeAspect="1" noChangeArrowheads="1"/>
                                  </pic:cNvPicPr>
                                </pic:nvPicPr>
                                <pic:blipFill>
                                  <a:blip r:embed="rId4"/>
                                  <a:stretch>
                                    <a:fillRect/>
                                  </a:stretch>
                                </pic:blipFill>
                                <pic:spPr bwMode="auto">
                                  <a:xfrm>
                                    <a:off x="0" y="0"/>
                                    <a:ext cx="1862744" cy="3629448"/>
                                  </a:xfrm>
                                  <a:prstGeom prst="rect">
                                    <a:avLst/>
                                  </a:prstGeom>
                                  <a:noFill/>
                                  <a:ln>
                                    <a:noFill/>
                                  </a:ln>
                                </pic:spPr>
                              </pic:pic>
                            </a:graphicData>
                          </a:graphic>
                        </wp:inline>
                      </w:drawing>
                    </w:r>
                  </w:p>
                  <w:p w14:paraId="69E475BB" w14:textId="2763BAB6" w:rsidR="00D7113A" w:rsidRDefault="00D7113A"/>
                  <w:p w14:paraId="25A1A94D" w14:textId="5AD20461" w:rsidR="00D7113A" w:rsidRDefault="00BC490D">
                    <w:r w:rsidRPr="00D7113A">
                      <w:rPr>
                        <w:noProof/>
                        <w:lang w:eastAsia="de-DE" w:bidi="ar-SA"/>
                      </w:rPr>
                      <w:drawing>
                        <wp:inline distT="0" distB="0" distL="0" distR="0" wp14:anchorId="45FEEEAE" wp14:editId="1B781D65">
                          <wp:extent cx="2304000" cy="842400"/>
                          <wp:effectExtent l="0" t="0" r="1270" b="0"/>
                          <wp:docPr id="5" name="Grafik 5" descr="C:\Users\tmenkel.LIFEEV\AppData\Local\Temp\Temp1_Office.zip\Office\BMU_NKI_gefoer_2018_Office_Farbe_de_q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enkel.LIFEEV\AppData\Local\Temp\Temp1_Office.zip\Office\BMU_NKI_gefoer_2018_Office_Farbe_de_que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4000" cy="842400"/>
                                  </a:xfrm>
                                  <a:prstGeom prst="rect">
                                    <a:avLst/>
                                  </a:prstGeom>
                                  <a:noFill/>
                                  <a:ln>
                                    <a:noFill/>
                                  </a:ln>
                                </pic:spPr>
                              </pic:pic>
                            </a:graphicData>
                          </a:graphic>
                        </wp:inline>
                      </w:drawing>
                    </w:r>
                  </w:p>
                  <w:p w14:paraId="4B1E6EEA" w14:textId="32931198" w:rsidR="00D7113A" w:rsidRDefault="00D7113A"/>
                  <w:p w14:paraId="0964DF2D" w14:textId="113C49F3" w:rsidR="00D7113A" w:rsidRDefault="00D7113A"/>
                  <w:p w14:paraId="0E7F4CD4" w14:textId="4BF0AB9E" w:rsidR="00D7113A" w:rsidRDefault="00D7113A"/>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0639D"/>
    <w:multiLevelType w:val="multilevel"/>
    <w:tmpl w:val="9584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94EC2A"/>
    <w:multiLevelType w:val="hybridMultilevel"/>
    <w:tmpl w:val="BBC805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2936F18"/>
    <w:multiLevelType w:val="hybridMultilevel"/>
    <w:tmpl w:val="927E7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640B7A"/>
    <w:multiLevelType w:val="hybridMultilevel"/>
    <w:tmpl w:val="FB28E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5B2"/>
    <w:rsid w:val="0001438A"/>
    <w:rsid w:val="00050433"/>
    <w:rsid w:val="00055780"/>
    <w:rsid w:val="00090BA8"/>
    <w:rsid w:val="000A2D13"/>
    <w:rsid w:val="000B13E2"/>
    <w:rsid w:val="000B48BC"/>
    <w:rsid w:val="000C2193"/>
    <w:rsid w:val="000D5267"/>
    <w:rsid w:val="000E1AB1"/>
    <w:rsid w:val="00115B97"/>
    <w:rsid w:val="00124A04"/>
    <w:rsid w:val="00134896"/>
    <w:rsid w:val="001479C0"/>
    <w:rsid w:val="00192F27"/>
    <w:rsid w:val="001966FF"/>
    <w:rsid w:val="00196D97"/>
    <w:rsid w:val="001B0819"/>
    <w:rsid w:val="001C5DD6"/>
    <w:rsid w:val="001D302D"/>
    <w:rsid w:val="001E20D7"/>
    <w:rsid w:val="001E5918"/>
    <w:rsid w:val="0022340D"/>
    <w:rsid w:val="00224F92"/>
    <w:rsid w:val="00227E07"/>
    <w:rsid w:val="002353FD"/>
    <w:rsid w:val="00246885"/>
    <w:rsid w:val="002474F8"/>
    <w:rsid w:val="002569DF"/>
    <w:rsid w:val="0025767C"/>
    <w:rsid w:val="00270E1B"/>
    <w:rsid w:val="0027180C"/>
    <w:rsid w:val="00290EE2"/>
    <w:rsid w:val="00291856"/>
    <w:rsid w:val="00295A4A"/>
    <w:rsid w:val="002B29EB"/>
    <w:rsid w:val="002D0E63"/>
    <w:rsid w:val="002F7418"/>
    <w:rsid w:val="00305189"/>
    <w:rsid w:val="00305DAC"/>
    <w:rsid w:val="00310707"/>
    <w:rsid w:val="003170B1"/>
    <w:rsid w:val="00326D2A"/>
    <w:rsid w:val="00327ADB"/>
    <w:rsid w:val="003535A4"/>
    <w:rsid w:val="0036513D"/>
    <w:rsid w:val="003671D3"/>
    <w:rsid w:val="00367DCF"/>
    <w:rsid w:val="00375577"/>
    <w:rsid w:val="00375EE1"/>
    <w:rsid w:val="00376197"/>
    <w:rsid w:val="00396792"/>
    <w:rsid w:val="003A2658"/>
    <w:rsid w:val="003A6D50"/>
    <w:rsid w:val="003B5BDC"/>
    <w:rsid w:val="003D1702"/>
    <w:rsid w:val="003D65A8"/>
    <w:rsid w:val="003E5B3D"/>
    <w:rsid w:val="003E6890"/>
    <w:rsid w:val="004137EC"/>
    <w:rsid w:val="004415A6"/>
    <w:rsid w:val="00446A03"/>
    <w:rsid w:val="0045553E"/>
    <w:rsid w:val="004646BF"/>
    <w:rsid w:val="00464F86"/>
    <w:rsid w:val="004806F7"/>
    <w:rsid w:val="00485B0F"/>
    <w:rsid w:val="00496B4B"/>
    <w:rsid w:val="004B3122"/>
    <w:rsid w:val="004B6DC4"/>
    <w:rsid w:val="004C2DB5"/>
    <w:rsid w:val="004C5261"/>
    <w:rsid w:val="004C7EDD"/>
    <w:rsid w:val="004E4A9B"/>
    <w:rsid w:val="00501619"/>
    <w:rsid w:val="00501F3F"/>
    <w:rsid w:val="005022E1"/>
    <w:rsid w:val="005032B7"/>
    <w:rsid w:val="00507583"/>
    <w:rsid w:val="005115F4"/>
    <w:rsid w:val="00520EAC"/>
    <w:rsid w:val="005347FB"/>
    <w:rsid w:val="0054553E"/>
    <w:rsid w:val="00561CAF"/>
    <w:rsid w:val="00562DF7"/>
    <w:rsid w:val="00570AE9"/>
    <w:rsid w:val="00577B95"/>
    <w:rsid w:val="005A02C6"/>
    <w:rsid w:val="005A4384"/>
    <w:rsid w:val="005E06E0"/>
    <w:rsid w:val="005E2ABA"/>
    <w:rsid w:val="005F09B7"/>
    <w:rsid w:val="005F26F7"/>
    <w:rsid w:val="005F72C9"/>
    <w:rsid w:val="006028CE"/>
    <w:rsid w:val="00607898"/>
    <w:rsid w:val="00641E55"/>
    <w:rsid w:val="00650264"/>
    <w:rsid w:val="00654CAA"/>
    <w:rsid w:val="00667D05"/>
    <w:rsid w:val="00685FED"/>
    <w:rsid w:val="0069016C"/>
    <w:rsid w:val="0069596E"/>
    <w:rsid w:val="006A3CF7"/>
    <w:rsid w:val="006A501F"/>
    <w:rsid w:val="006B14E5"/>
    <w:rsid w:val="006B306D"/>
    <w:rsid w:val="006C0A71"/>
    <w:rsid w:val="006C13F7"/>
    <w:rsid w:val="006C583F"/>
    <w:rsid w:val="006C6AAE"/>
    <w:rsid w:val="006D5EFD"/>
    <w:rsid w:val="006D7D68"/>
    <w:rsid w:val="006E69AB"/>
    <w:rsid w:val="006F6AD7"/>
    <w:rsid w:val="007201BE"/>
    <w:rsid w:val="00735994"/>
    <w:rsid w:val="007651E0"/>
    <w:rsid w:val="007742BA"/>
    <w:rsid w:val="00783E80"/>
    <w:rsid w:val="00792B76"/>
    <w:rsid w:val="007A06B1"/>
    <w:rsid w:val="007A508A"/>
    <w:rsid w:val="007A6C05"/>
    <w:rsid w:val="007A7714"/>
    <w:rsid w:val="007B2CE2"/>
    <w:rsid w:val="007B7487"/>
    <w:rsid w:val="007C0645"/>
    <w:rsid w:val="007D4E8D"/>
    <w:rsid w:val="007D65FC"/>
    <w:rsid w:val="007E4F22"/>
    <w:rsid w:val="007E669A"/>
    <w:rsid w:val="007F4CEB"/>
    <w:rsid w:val="00803915"/>
    <w:rsid w:val="008120F2"/>
    <w:rsid w:val="00816FAC"/>
    <w:rsid w:val="00821DDA"/>
    <w:rsid w:val="00865B16"/>
    <w:rsid w:val="00872211"/>
    <w:rsid w:val="0087490A"/>
    <w:rsid w:val="00877E4C"/>
    <w:rsid w:val="00893072"/>
    <w:rsid w:val="00895DBD"/>
    <w:rsid w:val="008B3970"/>
    <w:rsid w:val="008C505C"/>
    <w:rsid w:val="008D1F5C"/>
    <w:rsid w:val="008D3D7A"/>
    <w:rsid w:val="008E2019"/>
    <w:rsid w:val="00901165"/>
    <w:rsid w:val="009061C3"/>
    <w:rsid w:val="00906E43"/>
    <w:rsid w:val="00925C05"/>
    <w:rsid w:val="00933F30"/>
    <w:rsid w:val="00934E85"/>
    <w:rsid w:val="00956B63"/>
    <w:rsid w:val="0096132E"/>
    <w:rsid w:val="00967759"/>
    <w:rsid w:val="00973CE4"/>
    <w:rsid w:val="00974E42"/>
    <w:rsid w:val="00980D13"/>
    <w:rsid w:val="00983F0B"/>
    <w:rsid w:val="00993840"/>
    <w:rsid w:val="009B1B58"/>
    <w:rsid w:val="009B2903"/>
    <w:rsid w:val="009D238B"/>
    <w:rsid w:val="009E58DB"/>
    <w:rsid w:val="009F5ACD"/>
    <w:rsid w:val="00A12FD7"/>
    <w:rsid w:val="00A51485"/>
    <w:rsid w:val="00A515A1"/>
    <w:rsid w:val="00A523CE"/>
    <w:rsid w:val="00A90492"/>
    <w:rsid w:val="00A94A12"/>
    <w:rsid w:val="00A976ED"/>
    <w:rsid w:val="00AA48B1"/>
    <w:rsid w:val="00AA6E43"/>
    <w:rsid w:val="00AC37DB"/>
    <w:rsid w:val="00AD0F36"/>
    <w:rsid w:val="00AE4225"/>
    <w:rsid w:val="00B2009D"/>
    <w:rsid w:val="00B201AC"/>
    <w:rsid w:val="00B3731A"/>
    <w:rsid w:val="00B413C4"/>
    <w:rsid w:val="00B7346A"/>
    <w:rsid w:val="00B84701"/>
    <w:rsid w:val="00BA008E"/>
    <w:rsid w:val="00BA21A5"/>
    <w:rsid w:val="00BB44A8"/>
    <w:rsid w:val="00BB465C"/>
    <w:rsid w:val="00BC490D"/>
    <w:rsid w:val="00BC68E1"/>
    <w:rsid w:val="00BD2B13"/>
    <w:rsid w:val="00BE1C08"/>
    <w:rsid w:val="00BE4C84"/>
    <w:rsid w:val="00BF3CDF"/>
    <w:rsid w:val="00BF7EC5"/>
    <w:rsid w:val="00C0016C"/>
    <w:rsid w:val="00C135BB"/>
    <w:rsid w:val="00C1384C"/>
    <w:rsid w:val="00C20769"/>
    <w:rsid w:val="00C2215F"/>
    <w:rsid w:val="00C255D3"/>
    <w:rsid w:val="00C30489"/>
    <w:rsid w:val="00C33787"/>
    <w:rsid w:val="00C33A47"/>
    <w:rsid w:val="00C44ADE"/>
    <w:rsid w:val="00C45B7E"/>
    <w:rsid w:val="00C51B20"/>
    <w:rsid w:val="00C73E7D"/>
    <w:rsid w:val="00C8201C"/>
    <w:rsid w:val="00C82753"/>
    <w:rsid w:val="00C83106"/>
    <w:rsid w:val="00CA4F01"/>
    <w:rsid w:val="00CD05B2"/>
    <w:rsid w:val="00CE4D9B"/>
    <w:rsid w:val="00CF14D6"/>
    <w:rsid w:val="00CF5D56"/>
    <w:rsid w:val="00D042D2"/>
    <w:rsid w:val="00D220B0"/>
    <w:rsid w:val="00D33BD1"/>
    <w:rsid w:val="00D400B6"/>
    <w:rsid w:val="00D56A76"/>
    <w:rsid w:val="00D60149"/>
    <w:rsid w:val="00D7113A"/>
    <w:rsid w:val="00D923EA"/>
    <w:rsid w:val="00D97D7C"/>
    <w:rsid w:val="00DA15DD"/>
    <w:rsid w:val="00DA1EEA"/>
    <w:rsid w:val="00DA3243"/>
    <w:rsid w:val="00DB0101"/>
    <w:rsid w:val="00DB2EE7"/>
    <w:rsid w:val="00DB3681"/>
    <w:rsid w:val="00DC0433"/>
    <w:rsid w:val="00DC37E3"/>
    <w:rsid w:val="00DD79D8"/>
    <w:rsid w:val="00DE3C06"/>
    <w:rsid w:val="00E233F4"/>
    <w:rsid w:val="00E36CEE"/>
    <w:rsid w:val="00E4168B"/>
    <w:rsid w:val="00E533A1"/>
    <w:rsid w:val="00E62E1B"/>
    <w:rsid w:val="00E6715A"/>
    <w:rsid w:val="00E723D8"/>
    <w:rsid w:val="00E73EDD"/>
    <w:rsid w:val="00E80753"/>
    <w:rsid w:val="00E915D2"/>
    <w:rsid w:val="00EB6C0B"/>
    <w:rsid w:val="00EB6DD6"/>
    <w:rsid w:val="00EF35CE"/>
    <w:rsid w:val="00F12EBE"/>
    <w:rsid w:val="00F1352D"/>
    <w:rsid w:val="00F20538"/>
    <w:rsid w:val="00F44688"/>
    <w:rsid w:val="00F9064B"/>
    <w:rsid w:val="00F90AC9"/>
    <w:rsid w:val="00F91906"/>
    <w:rsid w:val="00F97F90"/>
    <w:rsid w:val="00FB027E"/>
    <w:rsid w:val="00FB3007"/>
    <w:rsid w:val="00FC77EF"/>
    <w:rsid w:val="00FD19C9"/>
    <w:rsid w:val="00FD1C24"/>
    <w:rsid w:val="00FF2F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4ACB9A"/>
  <w15:docId w15:val="{78083A11-19BC-4208-A3A0-A5DF1B5D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TSong" w:eastAsia="Trebuchet MS" w:hAnsi="STSong" w:cs="Trebuchet MS"/>
        <w:sz w:val="24"/>
        <w:szCs w:val="24"/>
        <w:lang w:val="de-D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pPr>
  </w:style>
  <w:style w:type="paragraph" w:styleId="berschrift1">
    <w:name w:val="heading 1"/>
    <w:qFormat/>
    <w:pPr>
      <w:keepNext/>
      <w:spacing w:before="240" w:after="60" w:line="249" w:lineRule="auto"/>
      <w:outlineLvl w:val="0"/>
    </w:pPr>
    <w:rPr>
      <w:rFonts w:ascii="Arial" w:eastAsia="Symbol" w:hAnsi="Arial" w:cs="Tahoma"/>
      <w:b/>
    </w:rPr>
  </w:style>
  <w:style w:type="paragraph" w:styleId="berschrift3">
    <w:name w:val="heading 3"/>
    <w:qFormat/>
    <w:pPr>
      <w:keepNext/>
      <w:spacing w:before="240" w:after="120" w:line="249" w:lineRule="auto"/>
      <w:ind w:left="850" w:hanging="567"/>
      <w:outlineLvl w:val="2"/>
    </w:pPr>
    <w:rPr>
      <w:rFonts w:ascii="Times" w:eastAsia="Symbol" w:hAnsi="Times" w:cs="Tahoma"/>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qFormat/>
    <w:rPr>
      <w:b/>
      <w:i w:val="0"/>
      <w:caps w:val="0"/>
      <w:smallCaps w:val="0"/>
      <w:strike w:val="0"/>
      <w:dstrike w:val="0"/>
      <w:vanish w:val="0"/>
      <w:color w:val="000000"/>
      <w:sz w:val="24"/>
      <w:u w:val="none"/>
      <w14:textOutline w14:w="0" w14:cap="rnd" w14:cmpd="sng" w14:algn="ctr">
        <w14:noFill/>
        <w14:prstDash w14:val="solid"/>
        <w14:bevel/>
      </w14:textOutline>
    </w:rPr>
  </w:style>
  <w:style w:type="character" w:customStyle="1" w:styleId="berschrift3Zchn">
    <w:name w:val="Überschrift 3 Zchn"/>
    <w:basedOn w:val="Absatz-Standardschriftart"/>
    <w:qFormat/>
    <w:rPr>
      <w:rFonts w:ascii="Times" w:hAnsi="Times"/>
      <w:b/>
      <w:i w:val="0"/>
      <w:caps w:val="0"/>
      <w:smallCaps w:val="0"/>
      <w:strike w:val="0"/>
      <w:dstrike w:val="0"/>
      <w:vanish w:val="0"/>
      <w:color w:val="000000"/>
      <w:sz w:val="22"/>
      <w:u w:val="none"/>
      <w14:textOutline w14:w="0" w14:cap="rnd" w14:cmpd="sng" w14:algn="ctr">
        <w14:noFill/>
        <w14:prstDash w14:val="solid"/>
        <w14:bevel/>
      </w14:textOutline>
    </w:rPr>
  </w:style>
  <w:style w:type="character" w:customStyle="1" w:styleId="FunotentextZchn">
    <w:name w:val="Fußnotentext Zchn"/>
    <w:qFormat/>
    <w:rPr>
      <w:rFonts w:ascii="Times" w:hAnsi="Times"/>
      <w:b/>
      <w:i w:val="0"/>
      <w:caps w:val="0"/>
      <w:smallCaps w:val="0"/>
      <w:strike w:val="0"/>
      <w:dstrike w:val="0"/>
      <w:vanish w:val="0"/>
      <w:color w:val="000000"/>
      <w:sz w:val="24"/>
      <w:u w:val="none"/>
      <w14:textOutline w14:w="0" w14:cap="rnd" w14:cmpd="sng" w14:algn="ctr">
        <w14:noFill/>
        <w14:prstDash w14:val="solid"/>
        <w14:bevel/>
      </w14:textOutline>
    </w:rPr>
  </w:style>
  <w:style w:type="character" w:customStyle="1" w:styleId="KopfzeileZchn">
    <w:name w:val="Kopfzeile Zchn"/>
    <w:qFormat/>
    <w:rPr>
      <w:b/>
      <w:i w:val="0"/>
      <w:caps w:val="0"/>
      <w:smallCaps w:val="0"/>
      <w:strike w:val="0"/>
      <w:dstrike w:val="0"/>
      <w:vanish w:val="0"/>
      <w:color w:val="000000"/>
      <w:u w:val="none"/>
      <w14:textOutline w14:w="0" w14:cap="rnd" w14:cmpd="sng" w14:algn="ctr">
        <w14:noFill/>
        <w14:prstDash w14:val="solid"/>
        <w14:bevel/>
      </w14:textOutline>
    </w:rPr>
  </w:style>
  <w:style w:type="character" w:customStyle="1" w:styleId="FuzeileZchn">
    <w:name w:val="Fußzeile Zchn"/>
    <w:basedOn w:val="Absatz-Standardschriftart"/>
    <w:qFormat/>
  </w:style>
  <w:style w:type="character" w:styleId="Funotenzeichen">
    <w:name w:val="footnote reference"/>
    <w:qFormat/>
    <w:rPr>
      <w:b w:val="0"/>
      <w:i w:val="0"/>
      <w:caps w:val="0"/>
      <w:smallCaps w:val="0"/>
      <w:strike w:val="0"/>
      <w:dstrike w:val="0"/>
      <w:vanish w:val="0"/>
      <w:color w:val="000000"/>
      <w:u w:val="none"/>
      <w:vertAlign w:val="superscript"/>
      <w14:textOutline w14:w="0" w14:cap="rnd" w14:cmpd="sng" w14:algn="ctr">
        <w14:noFill/>
        <w14:prstDash w14:val="solid"/>
        <w14:bevel/>
      </w14:textOutline>
    </w:rPr>
  </w:style>
  <w:style w:type="character" w:styleId="Kommentarzeichen">
    <w:name w:val="annotation reference"/>
    <w:basedOn w:val="Absatz-Standardschriftart"/>
    <w:qFormat/>
    <w:rPr>
      <w:sz w:val="16"/>
    </w:rPr>
  </w:style>
  <w:style w:type="character" w:styleId="Seitenzahl">
    <w:name w:val="page number"/>
    <w:basedOn w:val="Absatz-Standardschriftart"/>
    <w:qFormat/>
  </w:style>
  <w:style w:type="character" w:customStyle="1" w:styleId="Textkrper-ZeileneinzugZchn">
    <w:name w:val="Textkörper-Zeileneinzug Zchn"/>
    <w:basedOn w:val="Absatz-Standardschriftart"/>
    <w:qFormat/>
    <w:rPr>
      <w:b/>
      <w:i w:val="0"/>
      <w:caps w:val="0"/>
      <w:smallCaps w:val="0"/>
      <w:strike w:val="0"/>
      <w:dstrike w:val="0"/>
      <w:vanish w:val="0"/>
      <w:color w:val="000000"/>
      <w:u w:val="none"/>
      <w14:textOutline w14:w="0" w14:cap="rnd" w14:cmpd="sng" w14:algn="ctr">
        <w14:noFill/>
        <w14:prstDash w14:val="solid"/>
        <w14:bevel/>
      </w14:textOutline>
    </w:rPr>
  </w:style>
  <w:style w:type="character" w:customStyle="1" w:styleId="UntertitelZchn">
    <w:name w:val="Untertitel Zchn"/>
    <w:basedOn w:val="Absatz-Standardschriftart"/>
    <w:qFormat/>
    <w:rPr>
      <w:rFonts w:ascii="Times" w:hAnsi="Times"/>
      <w:color w:val="5B9BD5"/>
      <w:spacing w:val="15"/>
      <w:sz w:val="24"/>
    </w:rPr>
  </w:style>
  <w:style w:type="character" w:customStyle="1" w:styleId="InternetLink">
    <w:name w:val="Internet Link"/>
    <w:basedOn w:val="Absatz-Standardschriftart"/>
    <w:rPr>
      <w:b w:val="0"/>
      <w:i w:val="0"/>
      <w:caps w:val="0"/>
      <w:smallCaps w:val="0"/>
      <w:strike w:val="0"/>
      <w:dstrike w:val="0"/>
      <w:vanish w:val="0"/>
      <w:color w:val="0563C1"/>
      <w:u w:val="single"/>
      <w14:textOutline w14:w="0" w14:cap="rnd" w14:cmpd="sng" w14:algn="ctr">
        <w14:noFill/>
        <w14:prstDash w14:val="solid"/>
        <w14:bevel/>
      </w14:textOutline>
    </w:rPr>
  </w:style>
  <w:style w:type="character" w:styleId="Fett">
    <w:name w:val="Strong"/>
    <w:basedOn w:val="Absatz-Standardschriftart"/>
    <w:uiPriority w:val="22"/>
    <w:qFormat/>
    <w:rPr>
      <w:b/>
      <w:i w:val="0"/>
      <w:caps w:val="0"/>
      <w:smallCaps w:val="0"/>
      <w:strike w:val="0"/>
      <w:dstrike w:val="0"/>
      <w:vanish w:val="0"/>
      <w:color w:val="000000"/>
      <w:u w:val="none"/>
      <w14:textOutline w14:w="0" w14:cap="rnd" w14:cmpd="sng" w14:algn="ctr">
        <w14:noFill/>
        <w14:prstDash w14:val="solid"/>
        <w14:bevel/>
      </w14:textOutline>
    </w:rPr>
  </w:style>
  <w:style w:type="character" w:customStyle="1" w:styleId="KommentarthemaZchn">
    <w:name w:val="Kommentarthema Zchn"/>
    <w:qFormat/>
    <w:rPr>
      <w:sz w:val="20"/>
    </w:rPr>
  </w:style>
  <w:style w:type="character" w:customStyle="1" w:styleId="SprechblasentextZchn">
    <w:name w:val="Sprechblasentext Zchn"/>
    <w:qFormat/>
    <w:rPr>
      <w:rFonts w:ascii="Tahoma" w:hAnsi="Tahoma"/>
      <w:sz w:val="16"/>
    </w:rPr>
  </w:style>
  <w:style w:type="character" w:customStyle="1" w:styleId="IntensivesZitatZchn">
    <w:name w:val="Intensives Zitat Zchn"/>
    <w:basedOn w:val="Absatz-Standardschriftart"/>
    <w:qFormat/>
    <w:rPr>
      <w:b/>
      <w:i/>
      <w:caps w:val="0"/>
      <w:smallCaps w:val="0"/>
      <w:strike w:val="0"/>
      <w:dstrike w:val="0"/>
      <w:vanish w:val="0"/>
      <w:color w:val="5B9BD5"/>
      <w:u w:val="none"/>
      <w14:textOutline w14:w="0" w14:cap="rnd" w14:cmpd="sng" w14:algn="ctr">
        <w14:noFill/>
        <w14:prstDash w14:val="solid"/>
        <w14:bevel/>
      </w14:textOutline>
    </w:rPr>
  </w:style>
  <w:style w:type="character" w:styleId="IntensiveHervorhebung">
    <w:name w:val="Intense Emphasis"/>
    <w:basedOn w:val="Absatz-Standardschriftart"/>
    <w:qFormat/>
    <w:rPr>
      <w:b/>
      <w:i/>
      <w:caps w:val="0"/>
      <w:smallCaps w:val="0"/>
      <w:strike w:val="0"/>
      <w:dstrike w:val="0"/>
      <w:vanish w:val="0"/>
      <w:color w:val="5B9BD5"/>
      <w:u w:val="none"/>
      <w14:textOutline w14:w="0" w14:cap="rnd" w14:cmpd="sng" w14:algn="ctr">
        <w14:noFill/>
        <w14:prstDash w14:val="solid"/>
        <w14:bevel/>
      </w14:textOutline>
    </w:rPr>
  </w:style>
  <w:style w:type="character" w:styleId="Buchtitel">
    <w:name w:val="Book Title"/>
    <w:basedOn w:val="Absatz-Standardschriftart"/>
    <w:qFormat/>
    <w:rPr>
      <w:b/>
      <w:i w:val="0"/>
      <w:caps w:val="0"/>
      <w:smallCaps w:val="0"/>
      <w:strike w:val="0"/>
      <w:dstrike w:val="0"/>
      <w:vanish w:val="0"/>
      <w:color w:val="000000"/>
      <w:spacing w:val="5"/>
      <w:sz w:val="28"/>
      <w:u w:val="none"/>
      <w14:textOutline w14:w="0" w14:cap="rnd" w14:cmpd="sng" w14:algn="ctr">
        <w14:noFill/>
        <w14:prstDash w14:val="solid"/>
        <w14:bevel/>
      </w14:textOutline>
    </w:rPr>
  </w:style>
  <w:style w:type="character" w:customStyle="1" w:styleId="FootnoteCharacters">
    <w:name w:val="Footnote Characters"/>
    <w:qFormat/>
  </w:style>
  <w:style w:type="character" w:customStyle="1" w:styleId="VisitedInternetLink">
    <w:name w:val="Visited Internet Link"/>
    <w:rPr>
      <w:color w:val="800000"/>
      <w:u w:val="single"/>
    </w:rPr>
  </w:style>
  <w:style w:type="paragraph" w:customStyle="1" w:styleId="Heading">
    <w:name w:val="Heading"/>
    <w:basedOn w:val="Standard"/>
    <w:next w:val="Textkrper"/>
    <w:qFormat/>
    <w:pPr>
      <w:keepNext/>
      <w:spacing w:before="240" w:after="120"/>
    </w:pPr>
    <w:rPr>
      <w:rFonts w:ascii="Trebuchet MS" w:hAnsi="Trebuchet MS"/>
      <w:sz w:val="28"/>
      <w:szCs w:val="28"/>
    </w:rPr>
  </w:style>
  <w:style w:type="paragraph" w:styleId="Textkrper">
    <w:name w:val="Body Text"/>
    <w:qFormat/>
    <w:pPr>
      <w:spacing w:after="140" w:line="288" w:lineRule="auto"/>
    </w:pPr>
    <w:rPr>
      <w:rFonts w:ascii="Arial" w:eastAsia="Symbol" w:hAnsi="Arial" w:cs="Tahoma"/>
    </w:rPr>
  </w:style>
  <w:style w:type="paragraph" w:styleId="Liste">
    <w:name w:val="List"/>
    <w:qFormat/>
    <w:pPr>
      <w:spacing w:after="140" w:line="288" w:lineRule="auto"/>
    </w:pPr>
    <w:rPr>
      <w:rFonts w:ascii="Arial" w:eastAsia="Symbol" w:hAnsi="Arial" w:cs="Tahoma"/>
    </w:rPr>
  </w:style>
  <w:style w:type="paragraph" w:styleId="Beschriftung">
    <w:name w:val="caption"/>
    <w:qFormat/>
    <w:pPr>
      <w:spacing w:line="187" w:lineRule="exact"/>
      <w:ind w:left="864" w:right="72" w:hanging="360"/>
      <w:jc w:val="right"/>
    </w:pPr>
    <w:rPr>
      <w:rFonts w:ascii="Times" w:eastAsia="Symbol" w:hAnsi="Times" w:cs="Tahoma"/>
      <w:b/>
      <w:sz w:val="16"/>
    </w:rPr>
  </w:style>
  <w:style w:type="paragraph" w:customStyle="1" w:styleId="Index">
    <w:name w:val="Index"/>
    <w:basedOn w:val="Standard"/>
    <w:qFormat/>
    <w:pPr>
      <w:widowControl/>
      <w:spacing w:line="249" w:lineRule="auto"/>
    </w:pPr>
    <w:rPr>
      <w:rFonts w:ascii="Arial" w:eastAsia="Symbol" w:hAnsi="Arial" w:cs="Tahoma"/>
    </w:rPr>
  </w:style>
  <w:style w:type="paragraph" w:customStyle="1" w:styleId="Kommentar">
    <w:name w:val="Kommentar"/>
    <w:qFormat/>
    <w:pPr>
      <w:spacing w:line="290" w:lineRule="auto"/>
    </w:pPr>
    <w:rPr>
      <w:rFonts w:ascii="Arial" w:eastAsia="Symbol" w:hAnsi="Arial" w:cs="Tahoma"/>
      <w:sz w:val="20"/>
    </w:rPr>
  </w:style>
  <w:style w:type="paragraph" w:customStyle="1" w:styleId="berschrift">
    <w:name w:val="Überschrift"/>
    <w:qFormat/>
    <w:pPr>
      <w:keepNext/>
      <w:spacing w:before="240" w:after="120" w:line="249" w:lineRule="auto"/>
      <w:outlineLvl w:val="0"/>
    </w:pPr>
    <w:rPr>
      <w:rFonts w:ascii="Trebuchet MS" w:eastAsia="Symbol" w:hAnsi="Trebuchet MS" w:cs="Tahoma"/>
      <w:sz w:val="28"/>
    </w:rPr>
  </w:style>
  <w:style w:type="paragraph" w:customStyle="1" w:styleId="Aufzhlungabc">
    <w:name w:val="Aufzählung abc"/>
    <w:qFormat/>
    <w:pPr>
      <w:spacing w:line="249" w:lineRule="auto"/>
    </w:pPr>
    <w:rPr>
      <w:rFonts w:ascii="Arial" w:eastAsia="Symbol" w:hAnsi="Arial" w:cs="Tahoma"/>
      <w:b/>
      <w:spacing w:val="-5"/>
    </w:rPr>
  </w:style>
  <w:style w:type="paragraph" w:customStyle="1" w:styleId="Default">
    <w:name w:val="Default"/>
    <w:qFormat/>
    <w:pPr>
      <w:suppressAutoHyphens/>
      <w:spacing w:line="249" w:lineRule="auto"/>
    </w:pPr>
    <w:rPr>
      <w:rFonts w:ascii="Arial" w:eastAsia="Symbol" w:hAnsi="Arial" w:cs="Tahoma"/>
      <w:color w:val="000000"/>
    </w:rPr>
  </w:style>
  <w:style w:type="paragraph" w:customStyle="1" w:styleId="FormatvorlageNummerierteListe">
    <w:name w:val="Formatvorlage Nummerierte Liste"/>
    <w:qFormat/>
    <w:pPr>
      <w:spacing w:line="249" w:lineRule="auto"/>
    </w:pPr>
    <w:rPr>
      <w:rFonts w:ascii="Arial" w:eastAsia="Symbol" w:hAnsi="Arial" w:cs="Tahoma"/>
      <w:b/>
      <w:spacing w:val="-5"/>
    </w:rPr>
  </w:style>
  <w:style w:type="paragraph" w:customStyle="1" w:styleId="CM20">
    <w:name w:val="CM20"/>
    <w:qFormat/>
    <w:pPr>
      <w:spacing w:line="249" w:lineRule="auto"/>
    </w:pPr>
    <w:rPr>
      <w:rFonts w:ascii="Arial" w:eastAsia="Symbol" w:hAnsi="Arial" w:cs="Tahoma"/>
      <w:b/>
    </w:rPr>
  </w:style>
  <w:style w:type="paragraph" w:customStyle="1" w:styleId="Frage">
    <w:name w:val="Frage"/>
    <w:qFormat/>
    <w:pPr>
      <w:spacing w:before="120" w:line="249" w:lineRule="auto"/>
    </w:pPr>
    <w:rPr>
      <w:rFonts w:ascii="Times" w:eastAsia="Symbol" w:hAnsi="Times" w:cs="Tahoma"/>
      <w:b/>
    </w:rPr>
  </w:style>
  <w:style w:type="paragraph" w:customStyle="1" w:styleId="AufgezhltPunkte">
    <w:name w:val="Aufgezählt Punkte"/>
    <w:qFormat/>
    <w:pPr>
      <w:spacing w:line="249" w:lineRule="auto"/>
      <w:jc w:val="both"/>
    </w:pPr>
    <w:rPr>
      <w:rFonts w:ascii="Arial" w:eastAsia="Symbol" w:hAnsi="Arial" w:cs="Tahoma"/>
      <w:b/>
    </w:rPr>
  </w:style>
  <w:style w:type="paragraph" w:customStyle="1" w:styleId="FormatvorlageQualihandbuchText11pt">
    <w:name w:val="Formatvorlage Qualihandbuch_Text + 11 pt"/>
    <w:qFormat/>
    <w:pPr>
      <w:spacing w:line="249" w:lineRule="auto"/>
    </w:pPr>
    <w:rPr>
      <w:rFonts w:ascii="Arial" w:eastAsia="Symbol" w:hAnsi="Arial" w:cs="Tahoma"/>
      <w:b/>
      <w:spacing w:val="-5"/>
    </w:rPr>
  </w:style>
  <w:style w:type="paragraph" w:styleId="Verzeichnis1">
    <w:name w:val="toc 1"/>
    <w:qFormat/>
    <w:pPr>
      <w:spacing w:after="100" w:line="249" w:lineRule="auto"/>
    </w:pPr>
    <w:rPr>
      <w:rFonts w:ascii="Arial" w:eastAsia="Symbol" w:hAnsi="Arial" w:cs="Tahoma"/>
      <w:b/>
    </w:rPr>
  </w:style>
  <w:style w:type="paragraph" w:styleId="Verzeichnis2">
    <w:name w:val="toc 2"/>
    <w:qFormat/>
    <w:pPr>
      <w:spacing w:after="100" w:line="276" w:lineRule="auto"/>
      <w:ind w:left="220"/>
    </w:pPr>
    <w:rPr>
      <w:rFonts w:ascii="Arial" w:eastAsia="Symbol" w:hAnsi="Arial" w:cs="Tahoma"/>
      <w:b/>
    </w:rPr>
  </w:style>
  <w:style w:type="paragraph" w:styleId="Verzeichnis3">
    <w:name w:val="toc 3"/>
    <w:qFormat/>
    <w:pPr>
      <w:spacing w:after="100" w:line="249" w:lineRule="auto"/>
    </w:pPr>
    <w:rPr>
      <w:rFonts w:ascii="Arial" w:eastAsia="Symbol" w:hAnsi="Arial" w:cs="Tahoma"/>
    </w:rPr>
  </w:style>
  <w:style w:type="paragraph" w:styleId="Funotentext">
    <w:name w:val="footnote text"/>
    <w:qFormat/>
    <w:pPr>
      <w:spacing w:after="200" w:line="249" w:lineRule="auto"/>
    </w:pPr>
    <w:rPr>
      <w:rFonts w:ascii="Times" w:eastAsia="Symbol" w:hAnsi="Times" w:cs="Tahoma"/>
      <w:b/>
    </w:rPr>
  </w:style>
  <w:style w:type="paragraph" w:styleId="Kommentartext">
    <w:name w:val="annotation text"/>
    <w:qFormat/>
    <w:pPr>
      <w:spacing w:line="249" w:lineRule="auto"/>
    </w:pPr>
    <w:rPr>
      <w:rFonts w:ascii="Arial" w:eastAsia="Symbol" w:hAnsi="Arial" w:cs="Tahoma"/>
    </w:rPr>
  </w:style>
  <w:style w:type="paragraph" w:styleId="Kopfzeile">
    <w:name w:val="header"/>
    <w:basedOn w:val="Standard"/>
  </w:style>
  <w:style w:type="paragraph" w:styleId="Fuzeile">
    <w:name w:val="footer"/>
    <w:basedOn w:val="Standard"/>
  </w:style>
  <w:style w:type="paragraph" w:customStyle="1" w:styleId="Textrper-Einzug">
    <w:name w:val="Textörper-Einzug"/>
    <w:qFormat/>
    <w:pPr>
      <w:tabs>
        <w:tab w:val="left" w:pos="720"/>
      </w:tabs>
      <w:spacing w:line="249" w:lineRule="auto"/>
      <w:ind w:left="360"/>
    </w:pPr>
    <w:rPr>
      <w:rFonts w:ascii="Arial" w:eastAsia="Symbol" w:hAnsi="Arial" w:cs="Tahoma"/>
      <w:b/>
    </w:rPr>
  </w:style>
  <w:style w:type="paragraph" w:styleId="Untertitel">
    <w:name w:val="Subtitle"/>
    <w:qFormat/>
    <w:pPr>
      <w:spacing w:line="249" w:lineRule="auto"/>
    </w:pPr>
    <w:rPr>
      <w:rFonts w:ascii="Times" w:eastAsia="Symbol" w:hAnsi="Times" w:cs="Tahoma"/>
      <w:color w:val="5B9BD5"/>
      <w:spacing w:val="15"/>
    </w:rPr>
  </w:style>
  <w:style w:type="paragraph" w:styleId="StandardWeb">
    <w:name w:val="Normal (Web)"/>
    <w:uiPriority w:val="99"/>
    <w:qFormat/>
    <w:pPr>
      <w:spacing w:before="280" w:after="280" w:line="249" w:lineRule="auto"/>
    </w:pPr>
    <w:rPr>
      <w:rFonts w:ascii="Times" w:eastAsia="Symbol" w:hAnsi="Times" w:cs="Tahoma"/>
      <w:b/>
      <w:color w:val="000000"/>
    </w:rPr>
  </w:style>
  <w:style w:type="paragraph" w:styleId="Kommentarthema">
    <w:name w:val="annotation subject"/>
    <w:qFormat/>
    <w:pPr>
      <w:spacing w:line="249" w:lineRule="auto"/>
    </w:pPr>
    <w:rPr>
      <w:rFonts w:ascii="Arial" w:eastAsia="Symbol" w:hAnsi="Arial" w:cs="Tahoma"/>
    </w:rPr>
  </w:style>
  <w:style w:type="paragraph" w:styleId="Sprechblasentext">
    <w:name w:val="Balloon Text"/>
    <w:qFormat/>
    <w:pPr>
      <w:spacing w:line="249" w:lineRule="auto"/>
    </w:pPr>
    <w:rPr>
      <w:rFonts w:ascii="Tahoma" w:eastAsia="Symbol" w:hAnsi="Tahoma" w:cs="Tahoma"/>
      <w:sz w:val="16"/>
    </w:rPr>
  </w:style>
  <w:style w:type="paragraph" w:styleId="KeinLeerraum">
    <w:name w:val="No Spacing"/>
    <w:qFormat/>
    <w:pPr>
      <w:suppressAutoHyphens/>
      <w:spacing w:line="249" w:lineRule="auto"/>
    </w:pPr>
    <w:rPr>
      <w:rFonts w:ascii="Times" w:eastAsia="Symbol" w:hAnsi="Times" w:cs="Tahoma"/>
      <w:color w:val="000000"/>
      <w:sz w:val="20"/>
    </w:rPr>
  </w:style>
  <w:style w:type="paragraph" w:styleId="Listenabsatz">
    <w:name w:val="List Paragraph"/>
    <w:qFormat/>
    <w:pPr>
      <w:spacing w:after="120" w:line="249" w:lineRule="auto"/>
    </w:pPr>
    <w:rPr>
      <w:rFonts w:ascii="Times" w:eastAsia="Symbol" w:hAnsi="Times" w:cs="Tahoma"/>
    </w:rPr>
  </w:style>
  <w:style w:type="paragraph" w:styleId="IntensivesZitat">
    <w:name w:val="Intense Quote"/>
    <w:qFormat/>
    <w:pPr>
      <w:spacing w:before="200" w:after="280" w:line="249" w:lineRule="auto"/>
      <w:ind w:left="935" w:right="935"/>
    </w:pPr>
    <w:rPr>
      <w:rFonts w:ascii="Arial" w:eastAsia="Symbol" w:hAnsi="Arial" w:cs="Tahoma"/>
      <w:b/>
      <w:i/>
      <w:color w:val="5B9BD5"/>
    </w:rPr>
  </w:style>
  <w:style w:type="paragraph" w:styleId="Inhaltsverzeichnisberschrift">
    <w:name w:val="TOC Heading"/>
    <w:qFormat/>
    <w:pPr>
      <w:keepNext/>
      <w:keepLines/>
      <w:spacing w:before="480" w:line="276" w:lineRule="auto"/>
    </w:pPr>
    <w:rPr>
      <w:rFonts w:ascii="Times" w:eastAsia="Symbol" w:hAnsi="Times" w:cs="Tahoma"/>
      <w:b/>
      <w:color w:val="2E74B5"/>
    </w:rPr>
  </w:style>
  <w:style w:type="paragraph" w:customStyle="1" w:styleId="FormatvorlageBrief">
    <w:name w:val="Formatvorlage Brief"/>
    <w:qFormat/>
    <w:pPr>
      <w:spacing w:line="249" w:lineRule="auto"/>
    </w:pPr>
    <w:rPr>
      <w:rFonts w:ascii="Times" w:eastAsia="Symbol" w:hAnsi="Times" w:cs="Tahoma"/>
      <w:sz w:val="22"/>
    </w:rPr>
  </w:style>
  <w:style w:type="paragraph" w:styleId="berarbeitung">
    <w:name w:val="Revision"/>
    <w:qFormat/>
    <w:pPr>
      <w:suppressAutoHyphens/>
      <w:spacing w:line="249" w:lineRule="auto"/>
    </w:pPr>
    <w:rPr>
      <w:rFonts w:ascii="Times New Roman" w:eastAsia="Symbol" w:hAnsi="Times New Roman" w:cs="Tahoma"/>
      <w:color w:val="000000"/>
      <w:sz w:val="20"/>
    </w:rPr>
  </w:style>
  <w:style w:type="paragraph" w:customStyle="1" w:styleId="FrameContents">
    <w:name w:val="Frame Contents"/>
    <w:basedOn w:val="Standard"/>
    <w:qFormat/>
    <w:pPr>
      <w:widowControl/>
      <w:spacing w:line="249" w:lineRule="auto"/>
    </w:pPr>
    <w:rPr>
      <w:rFonts w:ascii="Arial" w:eastAsia="Symbol" w:hAnsi="Arial" w:cs="Tahoma"/>
    </w:rPr>
  </w:style>
  <w:style w:type="character" w:styleId="Hyperlink">
    <w:name w:val="Hyperlink"/>
    <w:basedOn w:val="Absatz-Standardschriftart"/>
    <w:uiPriority w:val="99"/>
    <w:unhideWhenUsed/>
    <w:rsid w:val="00A976ED"/>
    <w:rPr>
      <w:color w:val="0000FF"/>
      <w:u w:val="single"/>
    </w:rPr>
  </w:style>
  <w:style w:type="character" w:styleId="BesuchterLink">
    <w:name w:val="FollowedHyperlink"/>
    <w:basedOn w:val="Absatz-Standardschriftart"/>
    <w:uiPriority w:val="99"/>
    <w:semiHidden/>
    <w:unhideWhenUsed/>
    <w:rsid w:val="00A976ED"/>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E4A9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C3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539838">
      <w:bodyDiv w:val="1"/>
      <w:marLeft w:val="0"/>
      <w:marRight w:val="0"/>
      <w:marTop w:val="0"/>
      <w:marBottom w:val="0"/>
      <w:divBdr>
        <w:top w:val="none" w:sz="0" w:space="0" w:color="auto"/>
        <w:left w:val="none" w:sz="0" w:space="0" w:color="auto"/>
        <w:bottom w:val="none" w:sz="0" w:space="0" w:color="auto"/>
        <w:right w:val="none" w:sz="0" w:space="0" w:color="auto"/>
      </w:divBdr>
    </w:div>
    <w:div w:id="779178004">
      <w:bodyDiv w:val="1"/>
      <w:marLeft w:val="0"/>
      <w:marRight w:val="0"/>
      <w:marTop w:val="0"/>
      <w:marBottom w:val="0"/>
      <w:divBdr>
        <w:top w:val="none" w:sz="0" w:space="0" w:color="auto"/>
        <w:left w:val="none" w:sz="0" w:space="0" w:color="auto"/>
        <w:bottom w:val="none" w:sz="0" w:space="0" w:color="auto"/>
        <w:right w:val="none" w:sz="0" w:space="0" w:color="auto"/>
      </w:divBdr>
    </w:div>
    <w:div w:id="1213689868">
      <w:bodyDiv w:val="1"/>
      <w:marLeft w:val="0"/>
      <w:marRight w:val="0"/>
      <w:marTop w:val="0"/>
      <w:marBottom w:val="0"/>
      <w:divBdr>
        <w:top w:val="none" w:sz="0" w:space="0" w:color="auto"/>
        <w:left w:val="none" w:sz="0" w:space="0" w:color="auto"/>
        <w:bottom w:val="none" w:sz="0" w:space="0" w:color="auto"/>
        <w:right w:val="none" w:sz="0" w:space="0" w:color="auto"/>
      </w:divBdr>
    </w:div>
    <w:div w:id="1554803797">
      <w:bodyDiv w:val="1"/>
      <w:marLeft w:val="0"/>
      <w:marRight w:val="0"/>
      <w:marTop w:val="0"/>
      <w:marBottom w:val="0"/>
      <w:divBdr>
        <w:top w:val="none" w:sz="0" w:space="0" w:color="auto"/>
        <w:left w:val="none" w:sz="0" w:space="0" w:color="auto"/>
        <w:bottom w:val="none" w:sz="0" w:space="0" w:color="auto"/>
        <w:right w:val="none" w:sz="0" w:space="0" w:color="auto"/>
      </w:divBdr>
    </w:div>
    <w:div w:id="1566065164">
      <w:bodyDiv w:val="1"/>
      <w:marLeft w:val="0"/>
      <w:marRight w:val="0"/>
      <w:marTop w:val="0"/>
      <w:marBottom w:val="0"/>
      <w:divBdr>
        <w:top w:val="none" w:sz="0" w:space="0" w:color="auto"/>
        <w:left w:val="none" w:sz="0" w:space="0" w:color="auto"/>
        <w:bottom w:val="none" w:sz="0" w:space="0" w:color="auto"/>
        <w:right w:val="none" w:sz="0" w:space="0" w:color="auto"/>
      </w:divBdr>
    </w:div>
    <w:div w:id="1689603333">
      <w:bodyDiv w:val="1"/>
      <w:marLeft w:val="0"/>
      <w:marRight w:val="0"/>
      <w:marTop w:val="0"/>
      <w:marBottom w:val="0"/>
      <w:divBdr>
        <w:top w:val="none" w:sz="0" w:space="0" w:color="auto"/>
        <w:left w:val="none" w:sz="0" w:space="0" w:color="auto"/>
        <w:bottom w:val="none" w:sz="0" w:space="0" w:color="auto"/>
        <w:right w:val="none" w:sz="0" w:space="0" w:color="auto"/>
      </w:divBdr>
    </w:div>
    <w:div w:id="1708018931">
      <w:bodyDiv w:val="1"/>
      <w:marLeft w:val="0"/>
      <w:marRight w:val="0"/>
      <w:marTop w:val="0"/>
      <w:marBottom w:val="0"/>
      <w:divBdr>
        <w:top w:val="none" w:sz="0" w:space="0" w:color="auto"/>
        <w:left w:val="none" w:sz="0" w:space="0" w:color="auto"/>
        <w:bottom w:val="none" w:sz="0" w:space="0" w:color="auto"/>
        <w:right w:val="none" w:sz="0" w:space="0" w:color="auto"/>
      </w:divBdr>
    </w:div>
    <w:div w:id="1821727085">
      <w:bodyDiv w:val="1"/>
      <w:marLeft w:val="0"/>
      <w:marRight w:val="0"/>
      <w:marTop w:val="0"/>
      <w:marBottom w:val="0"/>
      <w:divBdr>
        <w:top w:val="none" w:sz="0" w:space="0" w:color="auto"/>
        <w:left w:val="none" w:sz="0" w:space="0" w:color="auto"/>
        <w:bottom w:val="none" w:sz="0" w:space="0" w:color="auto"/>
        <w:right w:val="none" w:sz="0" w:space="0" w:color="auto"/>
      </w:divBdr>
    </w:div>
    <w:div w:id="1871532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seninmehrweg.de/aktionstage-kar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sseninmehrweg.de/pres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2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1DC21-E3D4-45E0-AE06-F246851A6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3502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Menkel</dc:creator>
  <cp:lastModifiedBy>Lisa Lubasch</cp:lastModifiedBy>
  <cp:revision>5</cp:revision>
  <cp:lastPrinted>2020-11-25T14:55:00Z</cp:lastPrinted>
  <dcterms:created xsi:type="dcterms:W3CDTF">2022-04-05T09:40:00Z</dcterms:created>
  <dcterms:modified xsi:type="dcterms:W3CDTF">2022-04-05T13:43:00Z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2020-05-25T08:26:00Z</dcterms:created>
  <dc:creator>Tanja Menkel</dc:creator>
  <dc:description/>
  <dc:language>de-DE</dc:language>
  <cp:lastModifiedBy/>
  <cp:lastPrinted>2019-10-24T13:24:00Z</cp:lastPrinted>
  <dcterms:modified xsi:type="dcterms:W3CDTF">2020-05-26T13:33:00Z</dcterms:modified>
  <cp:revision>0</cp:revision>
  <dc:subject/>
  <dc:title>PM01 Gastronomie setzt auf Mehrweg 200526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derjesko</vt:lpwstr>
  </property>
</Properties>
</file>